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DB2" w:rsidRDefault="00D374D3" w:rsidP="008F6DB2">
      <w:pPr>
        <w:jc w:val="center"/>
      </w:pPr>
      <w:r>
        <w:rPr>
          <w:noProof/>
          <w:lang w:eastAsia="en-GB"/>
        </w:rPr>
        <w:drawing>
          <wp:inline distT="0" distB="0" distL="0" distR="0">
            <wp:extent cx="982354" cy="982354"/>
            <wp:effectExtent l="0" t="0" r="8255" b="8255"/>
            <wp:docPr id="34" name="Picture 34" descr="Image result for qegs logo ash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egs logo ashbour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54" cy="982354"/>
                    </a:xfrm>
                    <a:prstGeom prst="rect">
                      <a:avLst/>
                    </a:prstGeom>
                    <a:noFill/>
                    <a:ln>
                      <a:noFill/>
                    </a:ln>
                  </pic:spPr>
                </pic:pic>
              </a:graphicData>
            </a:graphic>
          </wp:inline>
        </w:drawing>
      </w:r>
      <w:r w:rsidR="008F6DB2">
        <w:t xml:space="preserve"> </w:t>
      </w:r>
    </w:p>
    <w:p w:rsidR="0090007F" w:rsidRPr="008F6DB2" w:rsidRDefault="00C33D8D" w:rsidP="008F6DB2">
      <w:pPr>
        <w:jc w:val="center"/>
      </w:pPr>
      <w:r w:rsidRPr="008F6DB2">
        <w:rPr>
          <w:rFonts w:ascii="Franklin Gothic Book" w:hAnsi="Franklin Gothic Book"/>
          <w:b/>
          <w:sz w:val="28"/>
          <w:szCs w:val="28"/>
        </w:rPr>
        <w:t>Reading List</w:t>
      </w:r>
    </w:p>
    <w:p w:rsidR="008F6DB2" w:rsidRDefault="00861F70" w:rsidP="008F6DB2">
      <w:pPr>
        <w:tabs>
          <w:tab w:val="left" w:pos="4395"/>
        </w:tabs>
        <w:jc w:val="center"/>
        <w:rPr>
          <w:rFonts w:ascii="Franklin Gothic Book" w:hAnsi="Franklin Gothic Book"/>
          <w:b/>
          <w:sz w:val="28"/>
          <w:szCs w:val="28"/>
        </w:rPr>
      </w:pPr>
      <w:r>
        <w:rPr>
          <w:rFonts w:ascii="Franklin Gothic Book" w:hAnsi="Franklin Gothic Book"/>
          <w:b/>
          <w:sz w:val="28"/>
          <w:szCs w:val="28"/>
        </w:rPr>
        <w:t>A Level</w:t>
      </w:r>
    </w:p>
    <w:p w:rsidR="00635F34" w:rsidRDefault="008F6DB2" w:rsidP="00A24A0A">
      <w:pPr>
        <w:tabs>
          <w:tab w:val="left" w:pos="4395"/>
        </w:tabs>
        <w:rPr>
          <w:rFonts w:ascii="Franklin Gothic Book" w:hAnsi="Franklin Gothic Book"/>
          <w:b/>
          <w:sz w:val="28"/>
          <w:szCs w:val="28"/>
        </w:rPr>
      </w:pPr>
      <w:r>
        <w:rPr>
          <w:rFonts w:ascii="Franklin Gothic Book" w:hAnsi="Franklin Gothic Book"/>
          <w:b/>
          <w:sz w:val="28"/>
          <w:szCs w:val="28"/>
        </w:rPr>
        <w:t xml:space="preserve">Subject: </w:t>
      </w:r>
      <w:r w:rsidR="00A24A0A" w:rsidRPr="00453B59">
        <w:rPr>
          <w:rFonts w:ascii="Franklin Gothic Book" w:hAnsi="Franklin Gothic Book"/>
          <w:b/>
          <w:color w:val="FF0000"/>
          <w:sz w:val="28"/>
          <w:szCs w:val="28"/>
        </w:rPr>
        <w:t>Business</w:t>
      </w:r>
      <w:r w:rsidR="00583640" w:rsidRPr="00453B59">
        <w:rPr>
          <w:rFonts w:ascii="Franklin Gothic Book" w:hAnsi="Franklin Gothic Book"/>
          <w:b/>
          <w:color w:val="FF0000"/>
          <w:sz w:val="28"/>
          <w:szCs w:val="28"/>
        </w:rPr>
        <w:t xml:space="preserve"> </w:t>
      </w:r>
      <w:r w:rsidR="00583640">
        <w:rPr>
          <w:rFonts w:ascii="Franklin Gothic Book" w:hAnsi="Franklin Gothic Book"/>
          <w:b/>
          <w:sz w:val="28"/>
          <w:szCs w:val="28"/>
        </w:rPr>
        <w:t xml:space="preserve">and </w:t>
      </w:r>
      <w:r w:rsidR="00583640" w:rsidRPr="00453B59">
        <w:rPr>
          <w:rFonts w:ascii="Franklin Gothic Book" w:hAnsi="Franklin Gothic Book"/>
          <w:b/>
          <w:color w:val="2F5496" w:themeColor="accent1" w:themeShade="BF"/>
          <w:sz w:val="28"/>
          <w:szCs w:val="28"/>
        </w:rPr>
        <w:t>Economics</w:t>
      </w:r>
    </w:p>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Core reading expectations of the A level course</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Newspapers</w:t>
      </w:r>
    </w:p>
    <w:p w:rsidR="00A24A0A" w:rsidRPr="00666EB7" w:rsidRDefault="00A24A0A" w:rsidP="00A24A0A">
      <w:r w:rsidRPr="00666EB7">
        <w:t>Economist (student deal allows school subscription for £15 for the year)</w:t>
      </w:r>
    </w:p>
    <w:p w:rsidR="00A24A0A" w:rsidRPr="00666EB7" w:rsidRDefault="00A24A0A" w:rsidP="00A24A0A">
      <w:r w:rsidRPr="00666EB7">
        <w:t>Financial Times</w:t>
      </w:r>
    </w:p>
    <w:p w:rsidR="00A24A0A" w:rsidRPr="00666EB7" w:rsidRDefault="00A24A0A" w:rsidP="00A24A0A">
      <w:r w:rsidRPr="00666EB7">
        <w:t>Guardian</w:t>
      </w:r>
    </w:p>
    <w:p w:rsidR="00A24A0A" w:rsidRPr="00666EB7" w:rsidRDefault="00A24A0A" w:rsidP="00A24A0A">
      <w:r w:rsidRPr="00666EB7">
        <w:t>Independent</w:t>
      </w:r>
    </w:p>
    <w:p w:rsidR="00A24A0A" w:rsidRPr="00666EB7" w:rsidRDefault="00A24A0A" w:rsidP="00A24A0A">
      <w:r w:rsidRPr="00666EB7">
        <w:t>Times</w:t>
      </w:r>
    </w:p>
    <w:p w:rsidR="00A24A0A" w:rsidRPr="00666EB7" w:rsidRDefault="00A24A0A" w:rsidP="00A24A0A">
      <w:r w:rsidRPr="00666EB7">
        <w:t>Telegraph</w:t>
      </w:r>
    </w:p>
    <w:p w:rsidR="00A24A0A" w:rsidRDefault="00A24A0A" w:rsidP="00A24A0A">
      <w:r w:rsidRPr="00666EB7">
        <w:t>The Week</w:t>
      </w:r>
    </w:p>
    <w:p w:rsidR="00A24A0A" w:rsidRDefault="00583640" w:rsidP="00A24A0A">
      <w:r>
        <w:t>Business Review</w:t>
      </w:r>
    </w:p>
    <w:p w:rsidR="00453B59" w:rsidRPr="00666EB7" w:rsidRDefault="00453B59"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A level journals</w:t>
      </w:r>
    </w:p>
    <w:p w:rsidR="00A24A0A" w:rsidRPr="00453B59" w:rsidRDefault="00A24A0A" w:rsidP="00A24A0A">
      <w:pPr>
        <w:rPr>
          <w:color w:val="0070C0"/>
        </w:rPr>
      </w:pPr>
      <w:r w:rsidRPr="00453B59">
        <w:rPr>
          <w:color w:val="0070C0"/>
        </w:rPr>
        <w:t>Economics Review</w:t>
      </w:r>
    </w:p>
    <w:p w:rsidR="00A24A0A" w:rsidRPr="00453B59" w:rsidRDefault="00A24A0A" w:rsidP="00A24A0A">
      <w:pPr>
        <w:rPr>
          <w:color w:val="0070C0"/>
        </w:rPr>
      </w:pPr>
      <w:r w:rsidRPr="00453B59">
        <w:rPr>
          <w:color w:val="0070C0"/>
        </w:rPr>
        <w:t>Economics Today</w:t>
      </w:r>
    </w:p>
    <w:p w:rsidR="00A24A0A" w:rsidRPr="00666EB7" w:rsidRDefault="00A24A0A" w:rsidP="00A24A0A"/>
    <w:p w:rsidR="00A24A0A" w:rsidRDefault="00A24A0A" w:rsidP="00A24A0A"/>
    <w:p w:rsidR="00147D0B" w:rsidRDefault="00147D0B" w:rsidP="00A24A0A"/>
    <w:p w:rsidR="00147D0B" w:rsidRDefault="00147D0B" w:rsidP="00A24A0A"/>
    <w:p w:rsidR="00147D0B" w:rsidRDefault="00147D0B" w:rsidP="00A24A0A"/>
    <w:p w:rsidR="00147D0B" w:rsidRDefault="00147D0B" w:rsidP="00A24A0A"/>
    <w:p w:rsidR="00977799" w:rsidRDefault="00977799" w:rsidP="00A24A0A"/>
    <w:p w:rsidR="00977799" w:rsidRDefault="00977799" w:rsidP="00A24A0A"/>
    <w:p w:rsidR="00977799" w:rsidRDefault="00977799" w:rsidP="00A24A0A"/>
    <w:p w:rsidR="00147D0B" w:rsidRDefault="00147D0B" w:rsidP="00A24A0A"/>
    <w:p w:rsidR="00147D0B" w:rsidRPr="00666EB7" w:rsidRDefault="00147D0B" w:rsidP="00A24A0A"/>
    <w:p w:rsidR="00A24A0A" w:rsidRPr="00666EB7" w:rsidRDefault="00A24A0A" w:rsidP="00A24A0A">
      <w:pPr>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Advanced reading</w:t>
      </w:r>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Introductory books for AS level</w:t>
      </w:r>
    </w:p>
    <w:p w:rsidR="00A24A0A" w:rsidRPr="005726DA" w:rsidRDefault="005726DA" w:rsidP="00A24A0A">
      <w:r w:rsidRPr="005726DA">
        <w:rPr>
          <w:i/>
        </w:rPr>
        <w:t>The Financial Times Guide to Business Start Up 2015</w:t>
      </w:r>
      <w:r>
        <w:rPr>
          <w:i/>
        </w:rPr>
        <w:t xml:space="preserve"> </w:t>
      </w:r>
      <w:r>
        <w:t>by Sara Williams</w:t>
      </w:r>
    </w:p>
    <w:p w:rsidR="00A24A0A" w:rsidRDefault="00A24A0A" w:rsidP="00A24A0A">
      <w:r w:rsidRPr="00666EB7">
        <w:rPr>
          <w:i/>
        </w:rPr>
        <w:t>New Ideas from Dead Economists: An Introduction to Modern Economic Thought</w:t>
      </w:r>
      <w:r w:rsidRPr="00666EB7">
        <w:t xml:space="preserve"> by Todd Buchholz</w:t>
      </w:r>
    </w:p>
    <w:p w:rsidR="00A24A0A" w:rsidRPr="00666EB7" w:rsidRDefault="00A24A0A" w:rsidP="00A24A0A">
      <w:r w:rsidRPr="00073C05">
        <w:rPr>
          <w:i/>
        </w:rPr>
        <w:t>The Worldly Philosophers: The Lives, Times and Ideas of the great Economic Thinkers</w:t>
      </w:r>
      <w:r>
        <w:t xml:space="preserve"> by Robert </w:t>
      </w:r>
      <w:proofErr w:type="spellStart"/>
      <w:r>
        <w:t>Heilbroner</w:t>
      </w:r>
      <w:proofErr w:type="spellEnd"/>
    </w:p>
    <w:p w:rsidR="00A24A0A" w:rsidRPr="00666EB7" w:rsidRDefault="00A24A0A" w:rsidP="00A24A0A">
      <w:r w:rsidRPr="00666EB7">
        <w:rPr>
          <w:i/>
        </w:rPr>
        <w:t>Free Lunch: Easily Digestible Economics</w:t>
      </w:r>
      <w:r w:rsidRPr="00666EB7">
        <w:t xml:space="preserve"> by David Smith</w:t>
      </w:r>
    </w:p>
    <w:p w:rsidR="00A24A0A" w:rsidRPr="00666EB7" w:rsidRDefault="00A24A0A" w:rsidP="00A24A0A">
      <w:r w:rsidRPr="00666EB7">
        <w:rPr>
          <w:i/>
        </w:rPr>
        <w:t>The Armchair Economist: Economics &amp; Everyday Life</w:t>
      </w:r>
      <w:r w:rsidRPr="00666EB7">
        <w:t xml:space="preserve"> by Steven E. Landsburg</w:t>
      </w:r>
    </w:p>
    <w:p w:rsidR="00A24A0A" w:rsidRPr="00666EB7" w:rsidRDefault="00A24A0A" w:rsidP="00A24A0A">
      <w:r w:rsidRPr="00666EB7">
        <w:rPr>
          <w:i/>
        </w:rPr>
        <w:t>The Return of Depression Economics</w:t>
      </w:r>
      <w:r w:rsidRPr="00666EB7">
        <w:t xml:space="preserve"> by Paul Krugman</w:t>
      </w:r>
    </w:p>
    <w:p w:rsidR="00A24A0A" w:rsidRPr="00666EB7" w:rsidRDefault="00A24A0A" w:rsidP="00A24A0A">
      <w:r w:rsidRPr="00666EB7">
        <w:rPr>
          <w:i/>
        </w:rPr>
        <w:t>The Accidental Theorist: And Other Dispatches from the Dismal Science</w:t>
      </w:r>
      <w:r w:rsidRPr="00666EB7">
        <w:t xml:space="preserve"> by Paul Krugman</w:t>
      </w:r>
    </w:p>
    <w:p w:rsidR="00A24A0A" w:rsidRPr="00666EB7" w:rsidRDefault="00A24A0A" w:rsidP="00A24A0A">
      <w:r w:rsidRPr="00666EB7">
        <w:rPr>
          <w:i/>
        </w:rPr>
        <w:t>The Undercover Economist</w:t>
      </w:r>
      <w:r w:rsidRPr="00666EB7">
        <w:t xml:space="preserve"> by Tim </w:t>
      </w:r>
      <w:proofErr w:type="spellStart"/>
      <w:r w:rsidRPr="00666EB7">
        <w:t>Harford</w:t>
      </w:r>
      <w:proofErr w:type="spellEnd"/>
    </w:p>
    <w:p w:rsidR="00A24A0A" w:rsidRPr="00666EB7" w:rsidRDefault="00A24A0A" w:rsidP="00A24A0A">
      <w:r w:rsidRPr="00666EB7">
        <w:rPr>
          <w:i/>
        </w:rPr>
        <w:t xml:space="preserve">The Undercover Economist Strikes Back: How to Run or Ruin an Economy </w:t>
      </w:r>
      <w:r w:rsidRPr="00666EB7">
        <w:t xml:space="preserve">by Tim </w:t>
      </w:r>
      <w:proofErr w:type="spellStart"/>
      <w:r w:rsidRPr="00666EB7">
        <w:t>Harford</w:t>
      </w:r>
      <w:proofErr w:type="spellEnd"/>
    </w:p>
    <w:p w:rsidR="00A24A0A" w:rsidRPr="00666EB7" w:rsidRDefault="00A24A0A" w:rsidP="00A24A0A">
      <w:r>
        <w:rPr>
          <w:i/>
        </w:rPr>
        <w:t>The Logic o</w:t>
      </w:r>
      <w:r w:rsidRPr="00666EB7">
        <w:rPr>
          <w:i/>
        </w:rPr>
        <w:t>f Life: Uncovering the New Economics of Everything: The Undercover Economist</w:t>
      </w:r>
      <w:r w:rsidRPr="00666EB7">
        <w:t xml:space="preserve"> by Tim </w:t>
      </w:r>
      <w:proofErr w:type="spellStart"/>
      <w:r w:rsidRPr="00666EB7">
        <w:t>Harford</w:t>
      </w:r>
      <w:proofErr w:type="spellEnd"/>
    </w:p>
    <w:p w:rsidR="00A24A0A" w:rsidRPr="00666EB7" w:rsidRDefault="00A24A0A" w:rsidP="00A24A0A">
      <w:r w:rsidRPr="00666EB7">
        <w:rPr>
          <w:i/>
        </w:rPr>
        <w:t>Freakonomics: A Rogue Economist Explores the Hidden Side of Everything</w:t>
      </w:r>
      <w:r w:rsidRPr="00666EB7">
        <w:t xml:space="preserve"> by Steven D. Levitt and Stephen J. Dubner</w:t>
      </w:r>
    </w:p>
    <w:p w:rsidR="00A24A0A" w:rsidRDefault="00A24A0A" w:rsidP="00A24A0A">
      <w:r w:rsidRPr="00666EB7">
        <w:rPr>
          <w:i/>
        </w:rPr>
        <w:t>Keynes: The Twentieth Century's Most Influential Economist</w:t>
      </w:r>
      <w:r w:rsidRPr="00666EB7">
        <w:t xml:space="preserve"> by Peter Clarke</w:t>
      </w:r>
    </w:p>
    <w:p w:rsidR="00A24A0A" w:rsidRPr="00A24A0A" w:rsidRDefault="00A24A0A" w:rsidP="00A24A0A">
      <w:r>
        <w:rPr>
          <w:rFonts w:asciiTheme="majorHAnsi" w:eastAsiaTheme="majorEastAsia" w:hAnsiTheme="majorHAnsi" w:cstheme="majorBidi"/>
          <w:b/>
          <w:bCs/>
        </w:rPr>
        <w:t>A</w:t>
      </w:r>
      <w:r w:rsidRPr="00666EB7">
        <w:rPr>
          <w:rFonts w:asciiTheme="majorHAnsi" w:eastAsiaTheme="majorEastAsia" w:hAnsiTheme="majorHAnsi" w:cstheme="majorBidi"/>
          <w:b/>
          <w:bCs/>
        </w:rPr>
        <w:t xml:space="preserve"> level books</w:t>
      </w:r>
    </w:p>
    <w:p w:rsidR="00A24A0A" w:rsidRPr="00666EB7" w:rsidRDefault="00A24A0A" w:rsidP="00A24A0A">
      <w:r w:rsidRPr="00666EB7">
        <w:rPr>
          <w:i/>
        </w:rPr>
        <w:t>Losing Control: The Emerging Threats to Western Prosperity</w:t>
      </w:r>
      <w:r w:rsidRPr="00666EB7">
        <w:t xml:space="preserve"> by Stephen D King</w:t>
      </w:r>
    </w:p>
    <w:p w:rsidR="00A24A0A" w:rsidRDefault="00A24A0A" w:rsidP="00A24A0A">
      <w:r w:rsidRPr="00666EB7">
        <w:rPr>
          <w:i/>
        </w:rPr>
        <w:t>When the Money Runs Out: The End of Western Affluence</w:t>
      </w:r>
      <w:r w:rsidRPr="00666EB7">
        <w:t xml:space="preserve"> by Stephen D. King</w:t>
      </w:r>
    </w:p>
    <w:p w:rsidR="00A24A0A" w:rsidRPr="00666EB7" w:rsidRDefault="00A24A0A" w:rsidP="00A24A0A">
      <w:r w:rsidRPr="00666EB7">
        <w:rPr>
          <w:i/>
        </w:rPr>
        <w:t>Civilization: The Six Killer Apps of Western Power</w:t>
      </w:r>
      <w:r w:rsidRPr="00666EB7">
        <w:t xml:space="preserve"> by Niall Ferguson</w:t>
      </w:r>
    </w:p>
    <w:p w:rsidR="00A24A0A" w:rsidRPr="00666EB7" w:rsidRDefault="00A24A0A" w:rsidP="00A24A0A">
      <w:r w:rsidRPr="00666EB7">
        <w:rPr>
          <w:i/>
        </w:rPr>
        <w:t>The Ascent of Money: A Financial History of the World</w:t>
      </w:r>
      <w:r w:rsidRPr="00666EB7">
        <w:t xml:space="preserve"> by Niall Ferguson</w:t>
      </w:r>
    </w:p>
    <w:p w:rsidR="00A24A0A" w:rsidRPr="00666EB7" w:rsidRDefault="00A24A0A" w:rsidP="00A24A0A">
      <w:r w:rsidRPr="00666EB7">
        <w:rPr>
          <w:i/>
        </w:rPr>
        <w:t>This Time Is Different: Eight Centuries of Financial Folly</w:t>
      </w:r>
      <w:r w:rsidRPr="00666EB7">
        <w:t xml:space="preserve"> by Carmen M. Reinhart and Kenneth Rogoff</w:t>
      </w:r>
    </w:p>
    <w:p w:rsidR="00A24A0A" w:rsidRPr="00666EB7" w:rsidRDefault="00A24A0A" w:rsidP="00A24A0A">
      <w:r w:rsidRPr="00666EB7">
        <w:rPr>
          <w:i/>
        </w:rPr>
        <w:t>Paper Promises: Money, Debt and the New World Order</w:t>
      </w:r>
      <w:r w:rsidRPr="00666EB7">
        <w:t xml:space="preserve"> by Philip Coggan</w:t>
      </w:r>
    </w:p>
    <w:p w:rsidR="00A24A0A" w:rsidRPr="00666EB7" w:rsidRDefault="00A24A0A" w:rsidP="00A24A0A">
      <w:r w:rsidRPr="00666EB7">
        <w:rPr>
          <w:i/>
        </w:rPr>
        <w:t>End This Depression Now!</w:t>
      </w:r>
      <w:r w:rsidRPr="00666EB7">
        <w:t xml:space="preserve"> by Paul Krugman</w:t>
      </w:r>
    </w:p>
    <w:p w:rsidR="00A24A0A" w:rsidRDefault="00A24A0A" w:rsidP="00A24A0A">
      <w:r w:rsidRPr="00666EB7">
        <w:rPr>
          <w:i/>
        </w:rPr>
        <w:t>The Conscience of</w:t>
      </w:r>
      <w:r>
        <w:rPr>
          <w:i/>
        </w:rPr>
        <w:t xml:space="preserve"> a Liberal: Reclaiming America f</w:t>
      </w:r>
      <w:r w:rsidRPr="00666EB7">
        <w:rPr>
          <w:i/>
        </w:rPr>
        <w:t>rom The Right</w:t>
      </w:r>
      <w:r w:rsidRPr="00666EB7">
        <w:t xml:space="preserve"> by Paul Krugman</w:t>
      </w:r>
    </w:p>
    <w:p w:rsidR="00A24A0A" w:rsidRDefault="00A24A0A" w:rsidP="00A24A0A">
      <w:r w:rsidRPr="008E43E9">
        <w:rPr>
          <w:i/>
        </w:rPr>
        <w:t>The Price of Inequality</w:t>
      </w:r>
      <w:r>
        <w:t xml:space="preserve"> by Joseph Stiglitz</w:t>
      </w:r>
    </w:p>
    <w:p w:rsidR="00A24A0A" w:rsidRDefault="00A24A0A" w:rsidP="00A24A0A">
      <w:r w:rsidRPr="008E43E9">
        <w:rPr>
          <w:i/>
        </w:rPr>
        <w:t>Crisis Economics: A Crash Course in the Future of Finance</w:t>
      </w:r>
      <w:r>
        <w:t xml:space="preserve"> by </w:t>
      </w:r>
      <w:proofErr w:type="spellStart"/>
      <w:r>
        <w:t>Nouriel</w:t>
      </w:r>
      <w:proofErr w:type="spellEnd"/>
      <w:r>
        <w:t xml:space="preserve"> </w:t>
      </w:r>
      <w:proofErr w:type="spellStart"/>
      <w:r>
        <w:t>Roubini</w:t>
      </w:r>
      <w:proofErr w:type="spellEnd"/>
    </w:p>
    <w:p w:rsidR="00A24A0A" w:rsidRDefault="00A24A0A" w:rsidP="00A24A0A">
      <w:r w:rsidRPr="008E43E9">
        <w:rPr>
          <w:i/>
        </w:rPr>
        <w:t>How Markets Fail</w:t>
      </w:r>
      <w:r>
        <w:t xml:space="preserve"> by John Cassidy</w:t>
      </w:r>
    </w:p>
    <w:p w:rsidR="00A24A0A" w:rsidRDefault="00A24A0A" w:rsidP="00A24A0A">
      <w:r w:rsidRPr="00073C05">
        <w:rPr>
          <w:i/>
        </w:rPr>
        <w:t>Animal Spirits</w:t>
      </w:r>
      <w:r>
        <w:t xml:space="preserve"> by George A. </w:t>
      </w:r>
      <w:proofErr w:type="spellStart"/>
      <w:r>
        <w:t>Akerlof</w:t>
      </w:r>
      <w:proofErr w:type="spellEnd"/>
      <w:r>
        <w:t xml:space="preserve"> and Robert J. Shiller</w:t>
      </w:r>
    </w:p>
    <w:p w:rsidR="00A24A0A" w:rsidRDefault="00A24A0A" w:rsidP="00A24A0A">
      <w:r w:rsidRPr="00073C05">
        <w:rPr>
          <w:i/>
        </w:rPr>
        <w:t>Capital in the Twenty-First Century</w:t>
      </w:r>
      <w:r>
        <w:t xml:space="preserve"> by </w:t>
      </w:r>
      <w:r w:rsidRPr="00073C05">
        <w:t>Thomas Piketty</w:t>
      </w:r>
    </w:p>
    <w:p w:rsidR="00A24A0A" w:rsidRPr="00ED1942" w:rsidRDefault="00A24A0A" w:rsidP="00A24A0A">
      <w:r w:rsidRPr="00ED1942">
        <w:rPr>
          <w:i/>
        </w:rPr>
        <w:t xml:space="preserve">A Modern guide to Macroeconomics: An Introduction to Competing Schools of Thought </w:t>
      </w:r>
      <w:r w:rsidRPr="00ED1942">
        <w:t xml:space="preserve">by Brian Snowdon, Howard Vane and Peter </w:t>
      </w:r>
      <w:proofErr w:type="spellStart"/>
      <w:r w:rsidRPr="00ED1942">
        <w:t>Wynarczyk</w:t>
      </w:r>
      <w:proofErr w:type="spellEnd"/>
    </w:p>
    <w:p w:rsidR="005726DA" w:rsidRPr="00666EB7" w:rsidRDefault="005726DA" w:rsidP="005726DA">
      <w:r w:rsidRPr="00666EB7">
        <w:rPr>
          <w:i/>
        </w:rPr>
        <w:t>The Black Swan: The Impact of the Highly Improbable</w:t>
      </w:r>
      <w:r w:rsidRPr="00666EB7">
        <w:t xml:space="preserve"> by </w:t>
      </w:r>
      <w:proofErr w:type="spellStart"/>
      <w:r w:rsidRPr="00666EB7">
        <w:t>Nassim</w:t>
      </w:r>
      <w:proofErr w:type="spellEnd"/>
      <w:r w:rsidRPr="00666EB7">
        <w:t xml:space="preserve"> Nicholas </w:t>
      </w:r>
      <w:proofErr w:type="spellStart"/>
      <w:r w:rsidRPr="00666EB7">
        <w:t>Taleb</w:t>
      </w:r>
      <w:proofErr w:type="spellEnd"/>
    </w:p>
    <w:p w:rsidR="00A24A0A" w:rsidRDefault="00F9653E" w:rsidP="00A24A0A">
      <w:r w:rsidRPr="00F9653E">
        <w:rPr>
          <w:i/>
        </w:rPr>
        <w:t xml:space="preserve">Poor Economics: A radical rethinking of the way to fight global poverty </w:t>
      </w:r>
      <w:r>
        <w:t xml:space="preserve">by </w:t>
      </w:r>
      <w:proofErr w:type="spellStart"/>
      <w:r>
        <w:t>Abhijit</w:t>
      </w:r>
      <w:proofErr w:type="spellEnd"/>
      <w:r>
        <w:t xml:space="preserve"> Banerjee and Esther </w:t>
      </w:r>
      <w:proofErr w:type="spellStart"/>
      <w:r>
        <w:t>Duflo</w:t>
      </w:r>
      <w:proofErr w:type="spellEnd"/>
    </w:p>
    <w:p w:rsidR="00F9653E" w:rsidRDefault="00F9653E" w:rsidP="00A24A0A">
      <w:r w:rsidRPr="00F9653E">
        <w:rPr>
          <w:i/>
        </w:rPr>
        <w:t>The entrepreneurial state: Debunking Private vs Public Sector Myths</w:t>
      </w:r>
      <w:r>
        <w:t xml:space="preserve"> by Marianna </w:t>
      </w:r>
      <w:proofErr w:type="spellStart"/>
      <w:r>
        <w:t>Mazzucato</w:t>
      </w:r>
      <w:proofErr w:type="spellEnd"/>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lastRenderedPageBreak/>
        <w:t>Behavioural economics</w:t>
      </w:r>
    </w:p>
    <w:p w:rsidR="00A24A0A" w:rsidRDefault="00A24A0A" w:rsidP="00A24A0A">
      <w:r w:rsidRPr="00666EB7">
        <w:rPr>
          <w:i/>
        </w:rPr>
        <w:t>Nudge: Improving Decisions About Health, Wealth and Happiness</w:t>
      </w:r>
      <w:r w:rsidRPr="00666EB7">
        <w:t xml:space="preserve"> by Richard H </w:t>
      </w:r>
      <w:proofErr w:type="spellStart"/>
      <w:r w:rsidRPr="00666EB7">
        <w:t>Thaler</w:t>
      </w:r>
      <w:proofErr w:type="spellEnd"/>
      <w:r w:rsidRPr="00666EB7">
        <w:t xml:space="preserve"> and Cass R </w:t>
      </w:r>
      <w:proofErr w:type="spellStart"/>
      <w:r w:rsidRPr="00666EB7">
        <w:t>Sunstein</w:t>
      </w:r>
      <w:proofErr w:type="spellEnd"/>
    </w:p>
    <w:p w:rsidR="00A24A0A" w:rsidRPr="00073C05" w:rsidRDefault="00A24A0A" w:rsidP="00A24A0A">
      <w:r w:rsidRPr="00073C05">
        <w:rPr>
          <w:i/>
        </w:rPr>
        <w:t xml:space="preserve">Misbehaving: The Making of </w:t>
      </w:r>
      <w:proofErr w:type="spellStart"/>
      <w:r w:rsidRPr="00073C05">
        <w:rPr>
          <w:i/>
        </w:rPr>
        <w:t>Behavioral</w:t>
      </w:r>
      <w:proofErr w:type="spellEnd"/>
      <w:r w:rsidRPr="00073C05">
        <w:rPr>
          <w:i/>
        </w:rPr>
        <w:t xml:space="preserve"> Economics</w:t>
      </w:r>
      <w:r w:rsidRPr="00073C05">
        <w:t xml:space="preserve"> by Richard H </w:t>
      </w:r>
      <w:proofErr w:type="spellStart"/>
      <w:r w:rsidRPr="00073C05">
        <w:t>Thaler</w:t>
      </w:r>
      <w:proofErr w:type="spellEnd"/>
    </w:p>
    <w:p w:rsidR="00A24A0A" w:rsidRDefault="00A24A0A" w:rsidP="00A24A0A">
      <w:r w:rsidRPr="00666EB7">
        <w:rPr>
          <w:i/>
        </w:rPr>
        <w:t>The Signal and the Noise: The Art and Science of Prediction</w:t>
      </w:r>
      <w:r w:rsidRPr="00666EB7">
        <w:t xml:space="preserve"> by Nate Silver</w:t>
      </w:r>
    </w:p>
    <w:p w:rsidR="00A24A0A" w:rsidRDefault="00F9653E" w:rsidP="00A24A0A">
      <w:r w:rsidRPr="00F9653E">
        <w:rPr>
          <w:i/>
        </w:rPr>
        <w:t>Thinking, Fast and Slow</w:t>
      </w:r>
      <w:r>
        <w:t xml:space="preserve"> by Daniel </w:t>
      </w:r>
      <w:proofErr w:type="spellStart"/>
      <w:r>
        <w:t>Kahneman</w:t>
      </w:r>
      <w:proofErr w:type="spellEnd"/>
    </w:p>
    <w:p w:rsidR="00A24A0A" w:rsidRPr="00666EB7" w:rsidRDefault="00A24A0A" w:rsidP="00A24A0A">
      <w:pPr>
        <w:rPr>
          <w:rFonts w:asciiTheme="majorHAnsi" w:eastAsiaTheme="majorEastAsia" w:hAnsiTheme="majorHAnsi" w:cstheme="majorBidi"/>
          <w:b/>
          <w:bCs/>
        </w:rPr>
      </w:pPr>
      <w:r w:rsidRPr="00666EB7">
        <w:rPr>
          <w:rFonts w:asciiTheme="majorHAnsi" w:eastAsiaTheme="majorEastAsia" w:hAnsiTheme="majorHAnsi" w:cstheme="majorBidi"/>
          <w:b/>
          <w:bCs/>
        </w:rPr>
        <w:t>Reports</w:t>
      </w:r>
    </w:p>
    <w:p w:rsidR="00A24A0A" w:rsidRPr="00666EB7" w:rsidRDefault="00A24A0A" w:rsidP="00A24A0A"/>
    <w:p w:rsidR="00A24A0A" w:rsidRPr="00666EB7" w:rsidRDefault="00A24A0A" w:rsidP="00A24A0A">
      <w:r w:rsidRPr="00666EB7">
        <w:t>Bank of England</w:t>
      </w:r>
    </w:p>
    <w:p w:rsidR="00A24A0A" w:rsidRPr="00666EB7" w:rsidRDefault="00A24A0A" w:rsidP="00A24A0A">
      <w:r w:rsidRPr="00666EB7">
        <w:t>Economist Special Reports</w:t>
      </w:r>
    </w:p>
    <w:p w:rsidR="00A24A0A" w:rsidRPr="00666EB7" w:rsidRDefault="00A24A0A" w:rsidP="00A24A0A">
      <w:r w:rsidRPr="00666EB7">
        <w:t>HM Treasury</w:t>
      </w:r>
    </w:p>
    <w:p w:rsidR="00A24A0A" w:rsidRPr="00666EB7" w:rsidRDefault="00A24A0A" w:rsidP="00A24A0A">
      <w:r w:rsidRPr="00666EB7">
        <w:t>IFS (especially the Green Budget)</w:t>
      </w:r>
    </w:p>
    <w:p w:rsidR="00A24A0A" w:rsidRPr="00666EB7" w:rsidRDefault="00A24A0A" w:rsidP="00A24A0A">
      <w:r w:rsidRPr="00666EB7">
        <w:t>Joseph Rowntree Foundation</w:t>
      </w:r>
    </w:p>
    <w:p w:rsidR="00A24A0A" w:rsidRPr="00666EB7" w:rsidRDefault="00A24A0A" w:rsidP="00A24A0A">
      <w:r w:rsidRPr="00666EB7">
        <w:t>Office of Budget Responsibility</w:t>
      </w:r>
    </w:p>
    <w:p w:rsidR="00A24A0A" w:rsidRPr="00666EB7" w:rsidRDefault="00A24A0A" w:rsidP="00A24A0A">
      <w:r w:rsidRPr="00666EB7">
        <w:t>UNDP Millenni</w:t>
      </w:r>
      <w:r>
        <w:t>um Development Goals Report</w:t>
      </w:r>
    </w:p>
    <w:p w:rsidR="00A24A0A" w:rsidRPr="00666EB7" w:rsidRDefault="00A24A0A" w:rsidP="00A24A0A">
      <w:r w:rsidRPr="00666EB7">
        <w:t>World Bank</w:t>
      </w:r>
    </w:p>
    <w:p w:rsidR="00A24A0A" w:rsidRDefault="000D647A" w:rsidP="00A24A0A">
      <w:r>
        <w:t>Department for Business Innovation and Skills</w:t>
      </w:r>
    </w:p>
    <w:p w:rsidR="000D647A" w:rsidRDefault="008A23AB" w:rsidP="00A24A0A">
      <w:r>
        <w:t>Confederation of British Industry</w:t>
      </w:r>
    </w:p>
    <w:p w:rsidR="008A23AB" w:rsidRPr="00666EB7" w:rsidRDefault="008A23AB" w:rsidP="00A24A0A"/>
    <w:p w:rsidR="00A24A0A" w:rsidRPr="00666EB7" w:rsidRDefault="00A24A0A" w:rsidP="00A24A0A">
      <w:pPr>
        <w:keepNext/>
        <w:keepLines/>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t>Websites</w:t>
      </w:r>
    </w:p>
    <w:p w:rsidR="00A24A0A" w:rsidRPr="00666EB7" w:rsidRDefault="00A24A0A" w:rsidP="00A24A0A"/>
    <w:p w:rsidR="00A24A0A" w:rsidRPr="00666EB7" w:rsidRDefault="00A24A0A" w:rsidP="00A24A0A">
      <w:r w:rsidRPr="00666EB7">
        <w:t>BBC Business</w:t>
      </w:r>
    </w:p>
    <w:p w:rsidR="00A24A0A" w:rsidRPr="00666EB7" w:rsidRDefault="00A24A0A" w:rsidP="00A24A0A">
      <w:r w:rsidRPr="00666EB7">
        <w:t>Economist</w:t>
      </w:r>
    </w:p>
    <w:p w:rsidR="00A24A0A" w:rsidRPr="00666EB7" w:rsidRDefault="00A24A0A" w:rsidP="00A24A0A">
      <w:r w:rsidRPr="00666EB7">
        <w:t>Financial Times</w:t>
      </w:r>
    </w:p>
    <w:p w:rsidR="00A24A0A" w:rsidRPr="00666EB7" w:rsidRDefault="00A24A0A" w:rsidP="00A24A0A">
      <w:r w:rsidRPr="00666EB7">
        <w:t>Guardian</w:t>
      </w:r>
    </w:p>
    <w:p w:rsidR="00A24A0A" w:rsidRPr="00666EB7" w:rsidRDefault="00A24A0A" w:rsidP="00A24A0A">
      <w:r w:rsidRPr="00666EB7">
        <w:t>HM Treasury</w:t>
      </w:r>
    </w:p>
    <w:p w:rsidR="00A24A0A" w:rsidRPr="00666EB7" w:rsidRDefault="00A24A0A" w:rsidP="00A24A0A">
      <w:r w:rsidRPr="00666EB7">
        <w:t>Institute of Fiscal Studies</w:t>
      </w:r>
    </w:p>
    <w:p w:rsidR="00A24A0A" w:rsidRPr="00666EB7" w:rsidRDefault="00A24A0A" w:rsidP="00A24A0A">
      <w:r w:rsidRPr="00666EB7">
        <w:t>New York Times</w:t>
      </w:r>
    </w:p>
    <w:p w:rsidR="00A24A0A" w:rsidRPr="00666EB7" w:rsidRDefault="00A24A0A" w:rsidP="00A24A0A">
      <w:r w:rsidRPr="00666EB7">
        <w:t>Office for National Statistics</w:t>
      </w:r>
    </w:p>
    <w:p w:rsidR="00A24A0A" w:rsidRPr="00666EB7" w:rsidRDefault="00A24A0A" w:rsidP="00A24A0A">
      <w:r w:rsidRPr="00666EB7">
        <w:t>Telegraph</w:t>
      </w:r>
    </w:p>
    <w:p w:rsidR="00A24A0A" w:rsidRPr="00666EB7" w:rsidRDefault="00A24A0A" w:rsidP="00A24A0A">
      <w:r w:rsidRPr="00666EB7">
        <w:t>Tutor2U</w:t>
      </w:r>
    </w:p>
    <w:p w:rsidR="00A24A0A" w:rsidRPr="00666EB7" w:rsidRDefault="00A24A0A" w:rsidP="00A24A0A">
      <w:r w:rsidRPr="00666EB7">
        <w:t>UNDP</w:t>
      </w:r>
    </w:p>
    <w:p w:rsidR="00A24A0A" w:rsidRPr="00666EB7" w:rsidRDefault="00A24A0A" w:rsidP="00A24A0A">
      <w:r w:rsidRPr="00666EB7">
        <w:t>World Bank</w:t>
      </w:r>
    </w:p>
    <w:p w:rsidR="00A24A0A" w:rsidRPr="00666EB7" w:rsidRDefault="00A24A0A" w:rsidP="00A24A0A">
      <w:pPr>
        <w:rPr>
          <w:rFonts w:asciiTheme="majorHAnsi" w:eastAsiaTheme="majorEastAsia" w:hAnsiTheme="majorHAnsi" w:cstheme="majorBidi"/>
          <w:b/>
          <w:bCs/>
          <w:sz w:val="26"/>
          <w:szCs w:val="26"/>
        </w:rPr>
      </w:pPr>
      <w:r w:rsidRPr="00666EB7">
        <w:br w:type="page"/>
      </w:r>
    </w:p>
    <w:p w:rsidR="00A24A0A" w:rsidRPr="00666EB7" w:rsidRDefault="00A24A0A" w:rsidP="00A24A0A">
      <w:pPr>
        <w:keepNext/>
        <w:keepLines/>
        <w:pBdr>
          <w:bottom w:val="single" w:sz="4" w:space="1" w:color="auto"/>
        </w:pBdr>
        <w:spacing w:before="200" w:after="0"/>
        <w:outlineLvl w:val="1"/>
        <w:rPr>
          <w:rFonts w:asciiTheme="majorHAnsi" w:eastAsiaTheme="majorEastAsia" w:hAnsiTheme="majorHAnsi" w:cstheme="majorBidi"/>
          <w:b/>
          <w:bCs/>
          <w:sz w:val="26"/>
          <w:szCs w:val="26"/>
        </w:rPr>
      </w:pPr>
      <w:r w:rsidRPr="00666EB7">
        <w:rPr>
          <w:rFonts w:asciiTheme="majorHAnsi" w:eastAsiaTheme="majorEastAsia" w:hAnsiTheme="majorHAnsi" w:cstheme="majorBidi"/>
          <w:b/>
          <w:bCs/>
          <w:sz w:val="26"/>
          <w:szCs w:val="26"/>
        </w:rPr>
        <w:lastRenderedPageBreak/>
        <w:t>Podcasts</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The Story of Economics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6" w:history="1">
        <w:r w:rsidRPr="00666EB7">
          <w:rPr>
            <w:rFonts w:asciiTheme="majorHAnsi" w:eastAsiaTheme="majorEastAsia" w:hAnsiTheme="majorHAnsi" w:cstheme="majorBidi"/>
            <w:b/>
            <w:bCs/>
            <w:color w:val="0563C1" w:themeColor="hyperlink"/>
            <w:u w:val="single"/>
          </w:rPr>
          <w:t>http://www.bbc.co.uk/programmes/b00zfk8t</w:t>
        </w:r>
      </w:hyperlink>
    </w:p>
    <w:p w:rsidR="00A24A0A" w:rsidRPr="00666EB7" w:rsidRDefault="00A24A0A" w:rsidP="00A24A0A">
      <w:r w:rsidRPr="00666EB7">
        <w:rPr>
          <w:noProof/>
          <w:lang w:eastAsia="en-GB"/>
        </w:rPr>
        <w:drawing>
          <wp:inline distT="0" distB="0" distL="0" distR="0" wp14:anchorId="03BF0035" wp14:editId="5177A4F4">
            <wp:extent cx="1699260" cy="948690"/>
            <wp:effectExtent l="0" t="0" r="0" b="3810"/>
            <wp:docPr id="3" name="Picture 3" descr="http://www.bbc.co.uk/iplayer/images/series/b00zfk8t_178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bc.co.uk/iplayer/images/series/b00zfk8t_178_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948690"/>
                    </a:xfrm>
                    <a:prstGeom prst="rect">
                      <a:avLst/>
                    </a:prstGeom>
                    <a:noFill/>
                    <a:ln>
                      <a:noFill/>
                    </a:ln>
                  </pic:spPr>
                </pic:pic>
              </a:graphicData>
            </a:graphic>
          </wp:inline>
        </w:drawing>
      </w:r>
    </w:p>
    <w:p w:rsidR="00A24A0A" w:rsidRPr="00666EB7" w:rsidRDefault="00A24A0A" w:rsidP="00A24A0A">
      <w:r w:rsidRPr="00666EB7">
        <w:t xml:space="preserve">Michael </w:t>
      </w:r>
      <w:proofErr w:type="spellStart"/>
      <w:r w:rsidRPr="00666EB7">
        <w:t>Blastland</w:t>
      </w:r>
      <w:proofErr w:type="spellEnd"/>
      <w:r w:rsidRPr="00666EB7">
        <w:t xml:space="preserve"> lays out the history of economic ideas to understand why economics goes wrong and whether it can ever go entirely right.</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Pop Up Economics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8" w:history="1">
        <w:r w:rsidRPr="00666EB7">
          <w:rPr>
            <w:rFonts w:asciiTheme="majorHAnsi" w:eastAsiaTheme="majorEastAsia" w:hAnsiTheme="majorHAnsi" w:cstheme="majorBidi"/>
            <w:b/>
            <w:bCs/>
            <w:color w:val="0563C1" w:themeColor="hyperlink"/>
            <w:u w:val="single"/>
          </w:rPr>
          <w:t>http://www.bbc.co.uk/podcasts/series/thpop</w:t>
        </w:r>
      </w:hyperlink>
    </w:p>
    <w:p w:rsidR="00A24A0A" w:rsidRPr="00666EB7" w:rsidRDefault="00A24A0A" w:rsidP="00A24A0A">
      <w:pPr>
        <w:spacing w:after="0" w:line="240" w:lineRule="auto"/>
      </w:pPr>
      <w:r w:rsidRPr="00666EB7">
        <w:rPr>
          <w:noProof/>
          <w:lang w:eastAsia="en-GB"/>
        </w:rPr>
        <w:drawing>
          <wp:inline distT="0" distB="0" distL="0" distR="0" wp14:anchorId="76000B37" wp14:editId="7ABB305E">
            <wp:extent cx="1155802" cy="1155802"/>
            <wp:effectExtent l="0" t="0" r="6350" b="6350"/>
            <wp:docPr id="4" name="Picture 4" descr="Tim Harford: Pop-Up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Harford: Pop-Up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826" cy="1155826"/>
                    </a:xfrm>
                    <a:prstGeom prst="rect">
                      <a:avLst/>
                    </a:prstGeom>
                    <a:noFill/>
                    <a:ln>
                      <a:noFill/>
                    </a:ln>
                  </pic:spPr>
                </pic:pic>
              </a:graphicData>
            </a:graphic>
          </wp:inline>
        </w:drawing>
      </w:r>
    </w:p>
    <w:p w:rsidR="00A24A0A" w:rsidRPr="00666EB7" w:rsidRDefault="00A24A0A" w:rsidP="00A24A0A">
      <w:pPr>
        <w:spacing w:after="0" w:line="240" w:lineRule="auto"/>
      </w:pPr>
      <w:r w:rsidRPr="00666EB7">
        <w:t xml:space="preserve">Tim </w:t>
      </w:r>
      <w:proofErr w:type="spellStart"/>
      <w:r w:rsidRPr="00666EB7">
        <w:t>Harford</w:t>
      </w:r>
      <w:proofErr w:type="spellEnd"/>
      <w:r w:rsidRPr="00666EB7">
        <w:t xml:space="preserve"> – in the company of Malcolm Gladwell, David </w:t>
      </w:r>
      <w:proofErr w:type="spellStart"/>
      <w:r w:rsidRPr="00666EB7">
        <w:t>Kilcullen</w:t>
      </w:r>
      <w:proofErr w:type="spellEnd"/>
      <w:r w:rsidRPr="00666EB7">
        <w:t xml:space="preserve"> and Gillian </w:t>
      </w:r>
      <w:proofErr w:type="spellStart"/>
      <w:r w:rsidRPr="00666EB7">
        <w:t>Tett</w:t>
      </w:r>
      <w:proofErr w:type="spellEnd"/>
      <w:r w:rsidRPr="00666EB7">
        <w:t xml:space="preserve"> – uses key ideas in anthropology and the social sciences to tell fascinating stories about how we - and the world – work.</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color w:val="4472C4" w:themeColor="accent1"/>
          <w:sz w:val="20"/>
          <w:szCs w:val="20"/>
        </w:rPr>
      </w:pPr>
      <w:r w:rsidRPr="00666EB7">
        <w:rPr>
          <w:rFonts w:asciiTheme="majorHAnsi" w:eastAsiaTheme="majorEastAsia" w:hAnsiTheme="majorHAnsi" w:cstheme="majorBidi"/>
          <w:b/>
          <w:bCs/>
        </w:rPr>
        <w:t>Freakonomics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color w:val="4472C4" w:themeColor="accent1"/>
        </w:rPr>
        <w:tab/>
      </w:r>
      <w:hyperlink r:id="rId10" w:history="1">
        <w:r w:rsidRPr="00666EB7">
          <w:rPr>
            <w:rFonts w:asciiTheme="majorHAnsi" w:eastAsiaTheme="majorEastAsia" w:hAnsiTheme="majorHAnsi" w:cstheme="majorBidi"/>
            <w:b/>
            <w:bCs/>
            <w:color w:val="0563C1" w:themeColor="hyperlink"/>
            <w:sz w:val="20"/>
            <w:szCs w:val="20"/>
            <w:u w:val="single"/>
          </w:rPr>
          <w:t>http://itunes.apple.com/us/podcast/freakonomics-radio/id354668519</w:t>
        </w:r>
      </w:hyperlink>
    </w:p>
    <w:p w:rsidR="00A24A0A" w:rsidRPr="00666EB7" w:rsidRDefault="00A24A0A" w:rsidP="00A24A0A">
      <w:r w:rsidRPr="00666EB7">
        <w:rPr>
          <w:noProof/>
          <w:lang w:eastAsia="en-GB"/>
        </w:rPr>
        <w:drawing>
          <wp:inline distT="0" distB="0" distL="0" distR="0" wp14:anchorId="7A3B7BDC" wp14:editId="570B8E8C">
            <wp:extent cx="914400" cy="914400"/>
            <wp:effectExtent l="0" t="0" r="0" b="0"/>
            <wp:docPr id="5" name="Picture 5" descr="Freakonomics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akonomics Rad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14" cy="914414"/>
                    </a:xfrm>
                    <a:prstGeom prst="rect">
                      <a:avLst/>
                    </a:prstGeom>
                    <a:noFill/>
                    <a:ln>
                      <a:noFill/>
                    </a:ln>
                  </pic:spPr>
                </pic:pic>
              </a:graphicData>
            </a:graphic>
          </wp:inline>
        </w:drawing>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The Bottom Line with Evan Davis</w:t>
      </w:r>
      <w:r w:rsidRPr="00666EB7">
        <w:rPr>
          <w:rFonts w:asciiTheme="majorHAnsi" w:eastAsiaTheme="majorEastAsia" w:hAnsiTheme="majorHAnsi" w:cstheme="majorBidi"/>
          <w:b/>
          <w:bCs/>
        </w:rPr>
        <w:tab/>
      </w:r>
      <w:hyperlink r:id="rId12" w:history="1">
        <w:r w:rsidRPr="00666EB7">
          <w:rPr>
            <w:rFonts w:asciiTheme="majorHAnsi" w:eastAsiaTheme="majorEastAsia" w:hAnsiTheme="majorHAnsi" w:cstheme="majorBidi"/>
            <w:b/>
            <w:bCs/>
            <w:color w:val="0563C1" w:themeColor="hyperlink"/>
            <w:u w:val="single"/>
          </w:rPr>
          <w:t>http://www.bbc.co.uk/podcasts/series/bottomline</w:t>
        </w:r>
      </w:hyperlink>
    </w:p>
    <w:p w:rsidR="00A24A0A" w:rsidRPr="00666EB7" w:rsidRDefault="00A24A0A" w:rsidP="00A24A0A">
      <w:r w:rsidRPr="00666EB7">
        <w:rPr>
          <w:noProof/>
          <w:lang w:eastAsia="en-GB"/>
        </w:rPr>
        <w:drawing>
          <wp:inline distT="0" distB="0" distL="0" distR="0" wp14:anchorId="716872CA" wp14:editId="4F0898BB">
            <wp:extent cx="1035170" cy="1035170"/>
            <wp:effectExtent l="0" t="0" r="0" b="0"/>
            <wp:docPr id="6" name="Picture 6" descr="The Bottom Line with Eva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ottom Line with Evan Dav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180" cy="1035180"/>
                    </a:xfrm>
                    <a:prstGeom prst="rect">
                      <a:avLst/>
                    </a:prstGeom>
                    <a:noFill/>
                    <a:ln>
                      <a:noFill/>
                    </a:ln>
                  </pic:spPr>
                </pic:pic>
              </a:graphicData>
            </a:graphic>
          </wp:inline>
        </w:drawing>
      </w:r>
    </w:p>
    <w:p w:rsidR="00A24A0A" w:rsidRPr="00666EB7" w:rsidRDefault="00A24A0A" w:rsidP="00A24A0A">
      <w:r w:rsidRPr="00666EB7">
        <w:t>Insight into business from the people at the top. Evan Davis meets influential business leaders for a round table conversation about the issues that matter to their companies and their customers. The BBC produces two radio versions of this programme - one for the UK audience that can be heard on BBC Radio 4 on Thursday evenings at 20:30 GMT, and one for the international audience that can be heard on BBC World Service on Fridays at 22:06 GMT.</w:t>
      </w:r>
    </w:p>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Analysis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14" w:history="1">
        <w:r w:rsidRPr="00666EB7">
          <w:rPr>
            <w:rFonts w:asciiTheme="majorHAnsi" w:eastAsiaTheme="majorEastAsia" w:hAnsiTheme="majorHAnsi" w:cstheme="majorBidi"/>
            <w:b/>
            <w:bCs/>
            <w:color w:val="0563C1" w:themeColor="hyperlink"/>
            <w:u w:val="single"/>
          </w:rPr>
          <w:t>http://www.bbc.co.uk/podcasts/series/analysis</w:t>
        </w:r>
      </w:hyperlink>
    </w:p>
    <w:p w:rsidR="00A24A0A" w:rsidRPr="00666EB7" w:rsidRDefault="00A24A0A" w:rsidP="00A24A0A">
      <w:r w:rsidRPr="00666EB7">
        <w:rPr>
          <w:noProof/>
          <w:lang w:eastAsia="en-GB"/>
        </w:rPr>
        <w:drawing>
          <wp:inline distT="0" distB="0" distL="0" distR="0" wp14:anchorId="17D826C3" wp14:editId="5A53BEBC">
            <wp:extent cx="707366" cy="707366"/>
            <wp:effectExtent l="0" t="0" r="0" b="0"/>
            <wp:docPr id="7" name="Picture 7"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73" cy="707373"/>
                    </a:xfrm>
                    <a:prstGeom prst="rect">
                      <a:avLst/>
                    </a:prstGeom>
                    <a:noFill/>
                    <a:ln>
                      <a:noFill/>
                    </a:ln>
                  </pic:spPr>
                </pic:pic>
              </a:graphicData>
            </a:graphic>
          </wp:inline>
        </w:drawing>
      </w:r>
    </w:p>
    <w:p w:rsidR="00A24A0A" w:rsidRPr="00666EB7" w:rsidRDefault="00A24A0A" w:rsidP="00A24A0A">
      <w:r w:rsidRPr="00666EB7">
        <w:t>Analysis makes sense of the ideas that change the world. What made Islam political, whether the Government can make us go green, why we think the market in human organs is repugnant are just some of the subjects the series tackles. With thought-</w:t>
      </w:r>
      <w:r w:rsidRPr="00666EB7">
        <w:lastRenderedPageBreak/>
        <w:t>provoking and expert presenters, Analysis aims to make the world of policy and ideas both interesting and surprising. There are 26 episodes a year, in three series. Podcasts are available for a week after transmission while the programme is on air.</w:t>
      </w:r>
    </w:p>
    <w:p w:rsidR="00A24A0A" w:rsidRPr="00666EB7" w:rsidRDefault="00A24A0A" w:rsidP="00A24A0A"/>
    <w:p w:rsidR="00A24A0A" w:rsidRPr="00666EB7" w:rsidRDefault="00A24A0A" w:rsidP="00A24A0A">
      <w:pPr>
        <w:keepNext/>
        <w:keepLines/>
        <w:spacing w:before="200" w:after="0"/>
        <w:outlineLvl w:val="2"/>
        <w:rPr>
          <w:rFonts w:asciiTheme="majorHAnsi" w:eastAsiaTheme="majorEastAsia" w:hAnsiTheme="majorHAnsi" w:cstheme="majorBidi"/>
          <w:b/>
          <w:bCs/>
        </w:rPr>
      </w:pPr>
      <w:r w:rsidRPr="00666EB7">
        <w:rPr>
          <w:rFonts w:asciiTheme="majorHAnsi" w:eastAsiaTheme="majorEastAsia" w:hAnsiTheme="majorHAnsi" w:cstheme="majorBidi"/>
          <w:b/>
          <w:bCs/>
        </w:rPr>
        <w:t>Reith Lectures</w:t>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r w:rsidRPr="00666EB7">
        <w:rPr>
          <w:rFonts w:asciiTheme="majorHAnsi" w:eastAsiaTheme="majorEastAsia" w:hAnsiTheme="majorHAnsi" w:cstheme="majorBidi"/>
          <w:b/>
          <w:bCs/>
        </w:rPr>
        <w:tab/>
      </w:r>
      <w:hyperlink r:id="rId16" w:history="1">
        <w:r w:rsidRPr="00666EB7">
          <w:rPr>
            <w:rFonts w:asciiTheme="majorHAnsi" w:eastAsiaTheme="majorEastAsia" w:hAnsiTheme="majorHAnsi" w:cstheme="majorBidi"/>
            <w:b/>
            <w:bCs/>
            <w:color w:val="0563C1" w:themeColor="hyperlink"/>
            <w:u w:val="single"/>
          </w:rPr>
          <w:t>http://www.bbc.co.uk/podcasts/series/reith</w:t>
        </w:r>
      </w:hyperlink>
    </w:p>
    <w:p w:rsidR="00A24A0A" w:rsidRPr="00666EB7" w:rsidRDefault="00A24A0A" w:rsidP="00A24A0A">
      <w:r w:rsidRPr="00666EB7">
        <w:rPr>
          <w:noProof/>
          <w:lang w:eastAsia="en-GB"/>
        </w:rPr>
        <w:drawing>
          <wp:inline distT="0" distB="0" distL="0" distR="0" wp14:anchorId="59C91F77" wp14:editId="13C90B06">
            <wp:extent cx="1043796" cy="1043796"/>
            <wp:effectExtent l="0" t="0" r="4445" b="4445"/>
            <wp:docPr id="8" name="Picture 8" descr="Reith Le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th Lectu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806" cy="1043806"/>
                    </a:xfrm>
                    <a:prstGeom prst="rect">
                      <a:avLst/>
                    </a:prstGeom>
                    <a:noFill/>
                    <a:ln>
                      <a:noFill/>
                    </a:ln>
                  </pic:spPr>
                </pic:pic>
              </a:graphicData>
            </a:graphic>
          </wp:inline>
        </w:drawing>
      </w:r>
    </w:p>
    <w:p w:rsidR="00A24A0A" w:rsidRPr="00666EB7" w:rsidRDefault="00A24A0A" w:rsidP="00A24A0A">
      <w:r w:rsidRPr="00666EB7">
        <w:t>The economic historian Professor Niall Ferguson presents the 2012 BBC Reith Lectures, titled The Rule of Law and Its Enemies. Across four programmes he explores the role of man-made institutions on global economic growth and democracy, referencing the global economic crisis and financial regulation, as well as the Arab Spring. The first programme will be available to download on Tuesday, 19 June 2012.</w:t>
      </w:r>
    </w:p>
    <w:p w:rsidR="00A24A0A" w:rsidRPr="00156C4E" w:rsidRDefault="00A24A0A" w:rsidP="00A24A0A">
      <w:pPr>
        <w:rPr>
          <w:rFonts w:asciiTheme="majorHAnsi" w:hAnsiTheme="majorHAnsi"/>
          <w:b/>
        </w:rPr>
      </w:pPr>
    </w:p>
    <w:p w:rsidR="00156C4E" w:rsidRDefault="00156C4E" w:rsidP="00A24A0A">
      <w:r w:rsidRPr="00156C4E">
        <w:rPr>
          <w:rFonts w:asciiTheme="majorHAnsi" w:hAnsiTheme="majorHAnsi"/>
          <w:b/>
        </w:rPr>
        <w:t>Peter Day’s World of Business</w:t>
      </w:r>
      <w:r>
        <w:t xml:space="preserve">                       </w:t>
      </w:r>
      <w:hyperlink r:id="rId18" w:history="1">
        <w:r w:rsidRPr="00EC7BC5">
          <w:rPr>
            <w:rStyle w:val="Hyperlink"/>
          </w:rPr>
          <w:t>http://www.bbc.co.uk/programmes/p02nrwfk/episodes/downloads</w:t>
        </w:r>
      </w:hyperlink>
      <w:r>
        <w:t xml:space="preserve"> </w:t>
      </w:r>
    </w:p>
    <w:p w:rsidR="00156C4E" w:rsidRDefault="00156C4E" w:rsidP="00156C4E">
      <w:r w:rsidRPr="00156C4E">
        <w:t>Insights into the business world with Peter Day - featuring content from BBC Radio 4's In Business programme, and also Global Business from the BBC World Service.</w:t>
      </w:r>
    </w:p>
    <w:p w:rsidR="00055EC9" w:rsidRDefault="00055EC9" w:rsidP="00156C4E"/>
    <w:p w:rsidR="00055EC9" w:rsidRDefault="00A56901" w:rsidP="00156C4E">
      <w:r>
        <w:t>TV/film:</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b/>
          <w:bCs/>
          <w:color w:val="1D2129"/>
          <w:sz w:val="21"/>
          <w:szCs w:val="21"/>
        </w:rPr>
        <w:t>Netflix</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The Founder</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Steve Jobs – Billion Dollar Hippie</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The Social Network</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Inside Bill’s Brain</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American Factory</w:t>
      </w:r>
    </w:p>
    <w:p w:rsidR="00EA72B4" w:rsidRDefault="00EA72B4">
      <w:pPr>
        <w:shd w:val="clear" w:color="auto" w:fill="FFFFFF"/>
        <w:spacing w:line="315" w:lineRule="atLeast"/>
        <w:divId w:val="1059481508"/>
        <w:rPr>
          <w:rFonts w:ascii="Helvetica" w:eastAsia="Times New Roman" w:hAnsi="Helvetica"/>
          <w:color w:val="1D2129"/>
          <w:sz w:val="21"/>
          <w:szCs w:val="21"/>
        </w:rPr>
      </w:pPr>
      <w:proofErr w:type="spellStart"/>
      <w:r>
        <w:rPr>
          <w:rFonts w:ascii="Helvetica" w:eastAsia="Times New Roman" w:hAnsi="Helvetica"/>
          <w:color w:val="1D2129"/>
          <w:sz w:val="21"/>
          <w:szCs w:val="21"/>
        </w:rPr>
        <w:t>Fyre</w:t>
      </w:r>
      <w:proofErr w:type="spellEnd"/>
      <w:r>
        <w:rPr>
          <w:rFonts w:ascii="Helvetica" w:eastAsia="Times New Roman" w:hAnsi="Helvetica"/>
          <w:color w:val="1D2129"/>
          <w:sz w:val="21"/>
          <w:szCs w:val="21"/>
        </w:rPr>
        <w:t xml:space="preserve"> – The greatest festival that never happened</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The Big Short</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The Great Hack</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b/>
          <w:bCs/>
          <w:color w:val="1D2129"/>
          <w:sz w:val="21"/>
          <w:szCs w:val="21"/>
        </w:rPr>
        <w:t>Amazon Prime</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Generation Start Up</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Pepsi vs Coke</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Jobs vs Gates</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Starbucks Unfiltered</w:t>
      </w:r>
    </w:p>
    <w:p w:rsidR="00EA72B4" w:rsidRDefault="00EA72B4">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Facebook – Cracking the Code</w:t>
      </w:r>
    </w:p>
    <w:p w:rsidR="00A24A0A" w:rsidRPr="00164A66" w:rsidRDefault="00EA72B4" w:rsidP="00164A66">
      <w:pPr>
        <w:shd w:val="clear" w:color="auto" w:fill="FFFFFF"/>
        <w:spacing w:line="315" w:lineRule="atLeast"/>
        <w:divId w:val="1059481508"/>
        <w:rPr>
          <w:rFonts w:ascii="Helvetica" w:eastAsia="Times New Roman" w:hAnsi="Helvetica"/>
          <w:color w:val="1D2129"/>
          <w:sz w:val="21"/>
          <w:szCs w:val="21"/>
        </w:rPr>
      </w:pPr>
      <w:r>
        <w:rPr>
          <w:rFonts w:ascii="Helvetica" w:eastAsia="Times New Roman" w:hAnsi="Helvetica"/>
          <w:color w:val="1D2129"/>
          <w:sz w:val="21"/>
          <w:szCs w:val="21"/>
        </w:rPr>
        <w:t>Rich and Famous Fortunes</w:t>
      </w:r>
    </w:p>
    <w:sectPr w:rsidR="00A24A0A" w:rsidRPr="00164A66" w:rsidSect="00C33D8D">
      <w:pgSz w:w="11906" w:h="16838"/>
      <w:pgMar w:top="238" w:right="284" w:bottom="261"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8D"/>
    <w:rsid w:val="00055EC9"/>
    <w:rsid w:val="000A2593"/>
    <w:rsid w:val="000C3EA8"/>
    <w:rsid w:val="000D647A"/>
    <w:rsid w:val="00141AFB"/>
    <w:rsid w:val="00147D0B"/>
    <w:rsid w:val="00156C4E"/>
    <w:rsid w:val="00164A66"/>
    <w:rsid w:val="00453B59"/>
    <w:rsid w:val="005726DA"/>
    <w:rsid w:val="00583640"/>
    <w:rsid w:val="005D0CAF"/>
    <w:rsid w:val="00635F34"/>
    <w:rsid w:val="006F49B8"/>
    <w:rsid w:val="00790FBE"/>
    <w:rsid w:val="00851354"/>
    <w:rsid w:val="00861F70"/>
    <w:rsid w:val="008A23AB"/>
    <w:rsid w:val="008A57FA"/>
    <w:rsid w:val="008F6DB2"/>
    <w:rsid w:val="0090007F"/>
    <w:rsid w:val="00951014"/>
    <w:rsid w:val="00977799"/>
    <w:rsid w:val="00A24A0A"/>
    <w:rsid w:val="00A56901"/>
    <w:rsid w:val="00C33D8D"/>
    <w:rsid w:val="00D374D3"/>
    <w:rsid w:val="00EA72B4"/>
    <w:rsid w:val="00F170DC"/>
    <w:rsid w:val="00F9653E"/>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685B"/>
  <w15:docId w15:val="{6F5CEF1E-9FFD-4EA7-A6A5-62F5EEB6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D8D"/>
    <w:rPr>
      <w:rFonts w:ascii="Tahoma" w:hAnsi="Tahoma" w:cs="Tahoma"/>
      <w:sz w:val="16"/>
      <w:szCs w:val="16"/>
    </w:rPr>
  </w:style>
  <w:style w:type="paragraph" w:styleId="NoSpacing">
    <w:name w:val="No Spacing"/>
    <w:uiPriority w:val="1"/>
    <w:qFormat/>
    <w:rsid w:val="00A24A0A"/>
    <w:pPr>
      <w:spacing w:after="0" w:line="240" w:lineRule="auto"/>
    </w:pPr>
  </w:style>
  <w:style w:type="character" w:styleId="Hyperlink">
    <w:name w:val="Hyperlink"/>
    <w:basedOn w:val="DefaultParagraphFont"/>
    <w:uiPriority w:val="99"/>
    <w:unhideWhenUsed/>
    <w:rsid w:val="00A24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30364">
      <w:bodyDiv w:val="1"/>
      <w:marLeft w:val="0"/>
      <w:marRight w:val="0"/>
      <w:marTop w:val="0"/>
      <w:marBottom w:val="0"/>
      <w:divBdr>
        <w:top w:val="none" w:sz="0" w:space="0" w:color="auto"/>
        <w:left w:val="none" w:sz="0" w:space="0" w:color="auto"/>
        <w:bottom w:val="none" w:sz="0" w:space="0" w:color="auto"/>
        <w:right w:val="none" w:sz="0" w:space="0" w:color="auto"/>
      </w:divBdr>
    </w:div>
    <w:div w:id="523444565">
      <w:bodyDiv w:val="1"/>
      <w:marLeft w:val="0"/>
      <w:marRight w:val="0"/>
      <w:marTop w:val="0"/>
      <w:marBottom w:val="0"/>
      <w:divBdr>
        <w:top w:val="none" w:sz="0" w:space="0" w:color="auto"/>
        <w:left w:val="none" w:sz="0" w:space="0" w:color="auto"/>
        <w:bottom w:val="none" w:sz="0" w:space="0" w:color="auto"/>
        <w:right w:val="none" w:sz="0" w:space="0" w:color="auto"/>
      </w:divBdr>
    </w:div>
    <w:div w:id="1059481508">
      <w:bodyDiv w:val="1"/>
      <w:marLeft w:val="0"/>
      <w:marRight w:val="0"/>
      <w:marTop w:val="0"/>
      <w:marBottom w:val="0"/>
      <w:divBdr>
        <w:top w:val="none" w:sz="0" w:space="0" w:color="auto"/>
        <w:left w:val="none" w:sz="0" w:space="0" w:color="auto"/>
        <w:bottom w:val="none" w:sz="0" w:space="0" w:color="auto"/>
        <w:right w:val="none" w:sz="0" w:space="0" w:color="auto"/>
      </w:divBdr>
    </w:div>
    <w:div w:id="1196818488">
      <w:bodyDiv w:val="1"/>
      <w:marLeft w:val="0"/>
      <w:marRight w:val="0"/>
      <w:marTop w:val="0"/>
      <w:marBottom w:val="0"/>
      <w:divBdr>
        <w:top w:val="none" w:sz="0" w:space="0" w:color="auto"/>
        <w:left w:val="none" w:sz="0" w:space="0" w:color="auto"/>
        <w:bottom w:val="none" w:sz="0" w:space="0" w:color="auto"/>
        <w:right w:val="none" w:sz="0" w:space="0" w:color="auto"/>
      </w:divBdr>
    </w:div>
    <w:div w:id="2086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odcasts/series/thpop" TargetMode="External" /><Relationship Id="rId13" Type="http://schemas.openxmlformats.org/officeDocument/2006/relationships/image" Target="media/image5.jpeg" /><Relationship Id="rId18" Type="http://schemas.openxmlformats.org/officeDocument/2006/relationships/hyperlink" Target="http://www.bbc.co.uk/programmes/p02nrwfk/episodes/downloads" TargetMode="Externa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hyperlink" Target="http://www.bbc.co.uk/podcasts/series/bottomline" TargetMode="External" /><Relationship Id="rId17" Type="http://schemas.openxmlformats.org/officeDocument/2006/relationships/image" Target="media/image7.jpeg" /><Relationship Id="rId2" Type="http://schemas.openxmlformats.org/officeDocument/2006/relationships/styles" Target="styles.xml" /><Relationship Id="rId16" Type="http://schemas.openxmlformats.org/officeDocument/2006/relationships/hyperlink" Target="http://www.bbc.co.uk/podcasts/series/reith"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http://www.bbc.co.uk/programmes/b00zfk8t" TargetMode="External" /><Relationship Id="rId11" Type="http://schemas.openxmlformats.org/officeDocument/2006/relationships/image" Target="media/image4.jpeg" /><Relationship Id="rId5" Type="http://schemas.openxmlformats.org/officeDocument/2006/relationships/image" Target="media/image1.png" /><Relationship Id="rId15" Type="http://schemas.openxmlformats.org/officeDocument/2006/relationships/image" Target="media/image6.jpeg" /><Relationship Id="rId10" Type="http://schemas.openxmlformats.org/officeDocument/2006/relationships/hyperlink" Target="http://itunes.apple.com/us/podcast/freakonomics-radio/id354668519"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www.bbc.co.uk/podcasts/serie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C8EA-31DF-8D4F-AB4B-B78B9F250D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Année</dc:creator>
  <cp:lastModifiedBy>Luke</cp:lastModifiedBy>
  <cp:revision>2</cp:revision>
  <dcterms:created xsi:type="dcterms:W3CDTF">2020-04-01T14:06:00Z</dcterms:created>
  <dcterms:modified xsi:type="dcterms:W3CDTF">2020-04-01T14:06:00Z</dcterms:modified>
</cp:coreProperties>
</file>