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0F65" w14:textId="77777777" w:rsidR="00050374" w:rsidRPr="00050374" w:rsidRDefault="00050374">
      <w:pPr>
        <w:rPr>
          <w:rFonts w:ascii="Century Gothic" w:hAnsi="Century Gothic"/>
          <w:b/>
          <w:u w:val="single"/>
        </w:rPr>
      </w:pPr>
      <w:r w:rsidRPr="00050374">
        <w:rPr>
          <w:rFonts w:ascii="Century Gothic" w:hAnsi="Century Gothic"/>
          <w:b/>
          <w:u w:val="single"/>
        </w:rPr>
        <w:t>A level Physical Education</w:t>
      </w:r>
    </w:p>
    <w:p w14:paraId="77F64D5C" w14:textId="77777777" w:rsidR="0055793A" w:rsidRPr="00050374" w:rsidRDefault="00D712A8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>This pack contains a programme of activities and resources to prepare you to start A Level PE in September.  It is aimed to be used after you complete your GCSE throughout the remaind</w:t>
      </w:r>
      <w:bookmarkStart w:id="0" w:name="_GoBack"/>
      <w:bookmarkEnd w:id="0"/>
      <w:r w:rsidRPr="00050374">
        <w:rPr>
          <w:rFonts w:ascii="Century Gothic" w:hAnsi="Century Gothic"/>
        </w:rPr>
        <w:t>er of the summer term and over the summer holidays too ensure you are ready for A Level study in September.</w:t>
      </w:r>
    </w:p>
    <w:p w14:paraId="3F02C10D" w14:textId="77777777" w:rsidR="00D712A8" w:rsidRPr="00050374" w:rsidRDefault="00D712A8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>In your first few weeks in the autumn term at QEGS you will complete a presentation based on the work you have completed this summer.  Failure to demonstrate your completion of the summer work in this presentation could lead to discussions on whether A Level PE is a suitable option for you.  If you are unsure of expectations/success criteria please discuss it with one of the PE teachers PRIOR (not directly) to your presentation date.</w:t>
      </w:r>
    </w:p>
    <w:p w14:paraId="67B4E8A9" w14:textId="77777777" w:rsidR="00D712A8" w:rsidRPr="00050374" w:rsidRDefault="002C68DF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>We highly recommend you purchase the A Level PE text books so you are able to fully utilise them during the course.  They are;</w:t>
      </w:r>
    </w:p>
    <w:p w14:paraId="224E8C8A" w14:textId="77777777" w:rsidR="002C68DF" w:rsidRPr="00050374" w:rsidRDefault="002C68DF" w:rsidP="002C68DF">
      <w:pPr>
        <w:rPr>
          <w:rFonts w:ascii="Century Gothic" w:hAnsi="Century Gothic"/>
        </w:rPr>
      </w:pPr>
      <w:r w:rsidRPr="00050374">
        <w:rPr>
          <w:rFonts w:ascii="Century Gothic" w:hAnsi="Century Gothic"/>
          <w:noProof/>
          <w:lang w:eastAsia="en-GB"/>
        </w:rPr>
        <w:drawing>
          <wp:inline distT="0" distB="0" distL="0" distR="0" wp14:anchorId="7F91BE16" wp14:editId="15364981">
            <wp:extent cx="5731510" cy="3666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4FB2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4840" w14:textId="77777777" w:rsidR="00D712A8" w:rsidRPr="00050374" w:rsidRDefault="00D712A8">
      <w:pPr>
        <w:rPr>
          <w:rFonts w:ascii="Century Gothic" w:hAnsi="Century Gothic" w:cs="Arial"/>
          <w:color w:val="006621"/>
          <w:shd w:val="clear" w:color="auto" w:fill="FFFFFF"/>
        </w:rPr>
      </w:pPr>
      <w:r w:rsidRPr="00050374">
        <w:rPr>
          <w:rFonts w:ascii="Century Gothic" w:hAnsi="Century Gothic"/>
        </w:rPr>
        <w:t xml:space="preserve">Use the AQA website - </w:t>
      </w:r>
      <w:hyperlink r:id="rId8" w:history="1">
        <w:r w:rsidRPr="00050374">
          <w:rPr>
            <w:rStyle w:val="Hyperlink"/>
            <w:rFonts w:ascii="Century Gothic" w:hAnsi="Century Gothic" w:cs="Arial"/>
            <w:shd w:val="clear" w:color="auto" w:fill="FFFFFF"/>
          </w:rPr>
          <w:t>https://www.aqa.org.uk/</w:t>
        </w:r>
      </w:hyperlink>
    </w:p>
    <w:p w14:paraId="4D4A88FB" w14:textId="77777777" w:rsidR="00D712A8" w:rsidRPr="00050374" w:rsidRDefault="00D712A8">
      <w:pPr>
        <w:rPr>
          <w:rFonts w:ascii="Century Gothic" w:hAnsi="Century Gothic" w:cs="Arial"/>
          <w:color w:val="006621"/>
          <w:shd w:val="clear" w:color="auto" w:fill="FFFFFF"/>
        </w:rPr>
      </w:pPr>
      <w:r w:rsidRPr="00050374">
        <w:rPr>
          <w:rFonts w:ascii="Century Gothic" w:hAnsi="Century Gothic" w:cs="Arial"/>
          <w:color w:val="006621"/>
          <w:shd w:val="clear" w:color="auto" w:fill="FFFFFF"/>
        </w:rPr>
        <w:t>Find the answers to the following questions regarding the specification (A Level PE 7582).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7580"/>
      </w:tblGrid>
      <w:tr w:rsidR="002C68DF" w:rsidRPr="00050374" w14:paraId="1D19D575" w14:textId="77777777" w:rsidTr="002C68DF">
        <w:tc>
          <w:tcPr>
            <w:tcW w:w="495" w:type="dxa"/>
          </w:tcPr>
          <w:p w14:paraId="3F75D4D5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1.</w:t>
            </w:r>
          </w:p>
        </w:tc>
        <w:tc>
          <w:tcPr>
            <w:tcW w:w="7580" w:type="dxa"/>
          </w:tcPr>
          <w:p w14:paraId="2672CC71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Using 2.1 from the specification list the 7 subject areas of study</w:t>
            </w:r>
          </w:p>
        </w:tc>
      </w:tr>
      <w:tr w:rsidR="002C68DF" w:rsidRPr="00050374" w14:paraId="53044A49" w14:textId="77777777" w:rsidTr="002C68DF">
        <w:tc>
          <w:tcPr>
            <w:tcW w:w="495" w:type="dxa"/>
          </w:tcPr>
          <w:p w14:paraId="031EAB25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2.</w:t>
            </w:r>
          </w:p>
        </w:tc>
        <w:tc>
          <w:tcPr>
            <w:tcW w:w="7580" w:type="dxa"/>
          </w:tcPr>
          <w:p w14:paraId="4A98626A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What is assessed in paper 1 and how much of the final grade is it worth?</w:t>
            </w:r>
          </w:p>
        </w:tc>
      </w:tr>
      <w:tr w:rsidR="002C68DF" w:rsidRPr="00050374" w14:paraId="5B85FF20" w14:textId="77777777" w:rsidTr="002C68DF">
        <w:tc>
          <w:tcPr>
            <w:tcW w:w="495" w:type="dxa"/>
          </w:tcPr>
          <w:p w14:paraId="66A2B1D4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3.</w:t>
            </w:r>
          </w:p>
        </w:tc>
        <w:tc>
          <w:tcPr>
            <w:tcW w:w="7580" w:type="dxa"/>
          </w:tcPr>
          <w:p w14:paraId="0A8CEDA8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What is assessed in paper 2 and how much of the final grade is it worth?</w:t>
            </w:r>
          </w:p>
        </w:tc>
      </w:tr>
      <w:tr w:rsidR="002C68DF" w:rsidRPr="00050374" w14:paraId="003A2A5A" w14:textId="77777777" w:rsidTr="002C68DF">
        <w:tc>
          <w:tcPr>
            <w:tcW w:w="495" w:type="dxa"/>
          </w:tcPr>
          <w:p w14:paraId="3E995833" w14:textId="77777777" w:rsidR="002C68DF" w:rsidRPr="00050374" w:rsidRDefault="002C68DF" w:rsidP="00D712A8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4.</w:t>
            </w:r>
          </w:p>
        </w:tc>
        <w:tc>
          <w:tcPr>
            <w:tcW w:w="7580" w:type="dxa"/>
          </w:tcPr>
          <w:p w14:paraId="1BD973BF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What is ‘synoptic assignment’?</w:t>
            </w:r>
          </w:p>
        </w:tc>
      </w:tr>
      <w:tr w:rsidR="002C68DF" w:rsidRPr="00050374" w14:paraId="3E405FE9" w14:textId="77777777" w:rsidTr="002C68DF">
        <w:tc>
          <w:tcPr>
            <w:tcW w:w="495" w:type="dxa"/>
          </w:tcPr>
          <w:p w14:paraId="52776881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5.</w:t>
            </w:r>
          </w:p>
        </w:tc>
        <w:tc>
          <w:tcPr>
            <w:tcW w:w="7580" w:type="dxa"/>
          </w:tcPr>
          <w:p w14:paraId="49F10457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What does NEA stand for?</w:t>
            </w:r>
          </w:p>
        </w:tc>
      </w:tr>
      <w:tr w:rsidR="002C68DF" w:rsidRPr="00050374" w14:paraId="316567BE" w14:textId="77777777" w:rsidTr="002C68DF">
        <w:tc>
          <w:tcPr>
            <w:tcW w:w="495" w:type="dxa"/>
          </w:tcPr>
          <w:p w14:paraId="46AC5379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6.</w:t>
            </w:r>
          </w:p>
        </w:tc>
        <w:tc>
          <w:tcPr>
            <w:tcW w:w="7580" w:type="dxa"/>
          </w:tcPr>
          <w:p w14:paraId="5C0B1D06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How much is the NEA worth for the overall grade?</w:t>
            </w:r>
          </w:p>
        </w:tc>
      </w:tr>
      <w:tr w:rsidR="002C68DF" w:rsidRPr="00050374" w14:paraId="218B03D6" w14:textId="77777777" w:rsidTr="002C68DF">
        <w:tc>
          <w:tcPr>
            <w:tcW w:w="495" w:type="dxa"/>
          </w:tcPr>
          <w:p w14:paraId="1A49A178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lastRenderedPageBreak/>
              <w:t>7.</w:t>
            </w:r>
          </w:p>
        </w:tc>
        <w:tc>
          <w:tcPr>
            <w:tcW w:w="7580" w:type="dxa"/>
          </w:tcPr>
          <w:p w14:paraId="15C429F9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What are you expected to do for the NEA?</w:t>
            </w:r>
          </w:p>
        </w:tc>
      </w:tr>
      <w:tr w:rsidR="002C68DF" w:rsidRPr="00050374" w14:paraId="54DFF90F" w14:textId="77777777" w:rsidTr="002C68DF">
        <w:tc>
          <w:tcPr>
            <w:tcW w:w="495" w:type="dxa"/>
          </w:tcPr>
          <w:p w14:paraId="6D1EDC11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8.</w:t>
            </w:r>
          </w:p>
        </w:tc>
        <w:tc>
          <w:tcPr>
            <w:tcW w:w="7580" w:type="dxa"/>
          </w:tcPr>
          <w:p w14:paraId="53ED6246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What sport will you focus on for the NEA?</w:t>
            </w:r>
          </w:p>
        </w:tc>
      </w:tr>
      <w:tr w:rsidR="002C68DF" w:rsidRPr="00050374" w14:paraId="61EA6F09" w14:textId="77777777" w:rsidTr="002C68DF">
        <w:tc>
          <w:tcPr>
            <w:tcW w:w="495" w:type="dxa"/>
          </w:tcPr>
          <w:p w14:paraId="2F62A84A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9.</w:t>
            </w:r>
          </w:p>
        </w:tc>
        <w:tc>
          <w:tcPr>
            <w:tcW w:w="7580" w:type="dxa"/>
          </w:tcPr>
          <w:p w14:paraId="76DEF1AD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Using the specification look at the core skills for your chosen sport.  Copy out the core and advanced skills and grade yourself out of 5 for each skill.  Remember this will be a game situation, not practices isolation.</w:t>
            </w:r>
          </w:p>
        </w:tc>
      </w:tr>
      <w:tr w:rsidR="002C68DF" w:rsidRPr="00050374" w14:paraId="3F00B833" w14:textId="77777777" w:rsidTr="002C68DF">
        <w:tc>
          <w:tcPr>
            <w:tcW w:w="495" w:type="dxa"/>
          </w:tcPr>
          <w:p w14:paraId="79B28967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10.</w:t>
            </w:r>
          </w:p>
        </w:tc>
        <w:tc>
          <w:tcPr>
            <w:tcW w:w="7580" w:type="dxa"/>
          </w:tcPr>
          <w:p w14:paraId="514E2C27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You must video 4/5 performances from start to finish (unedited).  What means do you have to record?</w:t>
            </w:r>
          </w:p>
        </w:tc>
      </w:tr>
      <w:tr w:rsidR="002C68DF" w:rsidRPr="00050374" w14:paraId="5D52CD37" w14:textId="77777777" w:rsidTr="002C68DF">
        <w:tc>
          <w:tcPr>
            <w:tcW w:w="495" w:type="dxa"/>
          </w:tcPr>
          <w:p w14:paraId="19A742D0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11.</w:t>
            </w:r>
          </w:p>
        </w:tc>
        <w:tc>
          <w:tcPr>
            <w:tcW w:w="7580" w:type="dxa"/>
          </w:tcPr>
          <w:p w14:paraId="40BAE793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Name and date games/competitions you are able to record over the next year please.</w:t>
            </w:r>
          </w:p>
        </w:tc>
      </w:tr>
    </w:tbl>
    <w:p w14:paraId="4C979683" w14:textId="77777777" w:rsidR="00D712A8" w:rsidRPr="00050374" w:rsidRDefault="00D712A8">
      <w:pPr>
        <w:rPr>
          <w:rFonts w:ascii="Century Gothic" w:hAnsi="Century Gothic"/>
        </w:rPr>
      </w:pPr>
    </w:p>
    <w:p w14:paraId="6E761021" w14:textId="77777777" w:rsidR="002C68DF" w:rsidRPr="00050374" w:rsidRDefault="002C68DF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 xml:space="preserve">Now you are familiar with the course please complete the following </w:t>
      </w:r>
      <w:r w:rsidRPr="00050374">
        <w:rPr>
          <w:rFonts w:ascii="Century Gothic" w:hAnsi="Century Gothic"/>
          <w:b/>
        </w:rPr>
        <w:t>task.</w:t>
      </w:r>
      <w:r w:rsidRPr="00050374">
        <w:rPr>
          <w:rFonts w:ascii="Century Gothic" w:hAnsi="Century Gothic"/>
        </w:rPr>
        <w:t xml:space="preserve">  You will be expected to present in the first few weeks of school.  Please be prepared.</w:t>
      </w:r>
      <w:r w:rsidR="00050374" w:rsidRPr="00050374">
        <w:rPr>
          <w:rFonts w:ascii="Century Gothic" w:hAnsi="Century Gothic"/>
        </w:rPr>
        <w:t xml:space="preserve">  You may use PowerPoint or equivalent to help your verbal analysis and evaluation.</w:t>
      </w:r>
    </w:p>
    <w:p w14:paraId="4255BB72" w14:textId="77777777" w:rsidR="002C68DF" w:rsidRPr="00050374" w:rsidRDefault="00D14E4A">
      <w:pPr>
        <w:rPr>
          <w:rFonts w:ascii="Century Gothic" w:hAnsi="Century Gothic"/>
          <w:b/>
        </w:rPr>
      </w:pPr>
      <w:r w:rsidRPr="00050374">
        <w:rPr>
          <w:rFonts w:ascii="Century Gothic" w:hAnsi="Century Gothic"/>
          <w:b/>
        </w:rPr>
        <w:t>Choose 1 skill from each area of assessment (attacking, defending and/or tactical) and analyse and evaluate your performance in a chosen performance specifically or in general.</w:t>
      </w:r>
    </w:p>
    <w:p w14:paraId="6E04EF2F" w14:textId="77777777" w:rsidR="00D14E4A" w:rsidRPr="00050374" w:rsidRDefault="00D14E4A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>Success criteria (those by which you will be assessed on for each selected skill)</w:t>
      </w:r>
    </w:p>
    <w:p w14:paraId="4E58D80F" w14:textId="77777777" w:rsidR="00D14E4A" w:rsidRPr="00050374" w:rsidRDefault="00D14E4A" w:rsidP="00D14E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374">
        <w:rPr>
          <w:rFonts w:ascii="Century Gothic" w:hAnsi="Century Gothic"/>
        </w:rPr>
        <w:t>Identify a weakness from the selected skills, this should be the weakness that has the biggest impact on performance/result (5)</w:t>
      </w:r>
    </w:p>
    <w:p w14:paraId="41658633" w14:textId="77777777" w:rsidR="00D14E4A" w:rsidRPr="00050374" w:rsidRDefault="00D14E4A" w:rsidP="00D14E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374">
        <w:rPr>
          <w:rFonts w:ascii="Century Gothic" w:hAnsi="Century Gothic"/>
        </w:rPr>
        <w:t>Use practical examples to show the impact (5)</w:t>
      </w:r>
    </w:p>
    <w:p w14:paraId="6EDA28B1" w14:textId="77777777" w:rsidR="00D14E4A" w:rsidRPr="00050374" w:rsidRDefault="00D14E4A" w:rsidP="00D14E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374">
        <w:rPr>
          <w:rFonts w:ascii="Century Gothic" w:hAnsi="Century Gothic"/>
        </w:rPr>
        <w:t>What would be the impact on the skill if you improved it? (5)</w:t>
      </w:r>
    </w:p>
    <w:p w14:paraId="42580A28" w14:textId="77777777" w:rsidR="00D14E4A" w:rsidRPr="00050374" w:rsidRDefault="00D14E4A" w:rsidP="00D14E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50374">
        <w:rPr>
          <w:rFonts w:ascii="Century Gothic" w:hAnsi="Century Gothic"/>
        </w:rPr>
        <w:t>Use of appropriate and technical language (5)</w:t>
      </w:r>
    </w:p>
    <w:p w14:paraId="468A841C" w14:textId="77777777" w:rsidR="00D14E4A" w:rsidRPr="00050374" w:rsidRDefault="00D14E4A" w:rsidP="00D14E4A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>Feel free to use this table to help you structure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4E4A" w:rsidRPr="00050374" w14:paraId="638991D0" w14:textId="77777777" w:rsidTr="00050374">
        <w:tc>
          <w:tcPr>
            <w:tcW w:w="4508" w:type="dxa"/>
            <w:shd w:val="clear" w:color="auto" w:fill="BDD6EE" w:themeFill="accent1" w:themeFillTint="66"/>
          </w:tcPr>
          <w:p w14:paraId="4AFB0F5F" w14:textId="77777777" w:rsidR="00D14E4A" w:rsidRPr="00050374" w:rsidRDefault="00D14E4A" w:rsidP="00D14E4A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Person being analysed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1C898A41" w14:textId="77777777" w:rsidR="00D14E4A" w:rsidRPr="00050374" w:rsidRDefault="00D14E4A" w:rsidP="00D14E4A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Activity performed</w:t>
            </w:r>
          </w:p>
        </w:tc>
      </w:tr>
      <w:tr w:rsidR="00D14E4A" w:rsidRPr="00050374" w14:paraId="5AAABF9A" w14:textId="77777777" w:rsidTr="00D14E4A">
        <w:tc>
          <w:tcPr>
            <w:tcW w:w="4508" w:type="dxa"/>
          </w:tcPr>
          <w:p w14:paraId="2FABCD3A" w14:textId="77777777" w:rsidR="00D14E4A" w:rsidRPr="00050374" w:rsidRDefault="00D14E4A" w:rsidP="00D14E4A">
            <w:pPr>
              <w:rPr>
                <w:rFonts w:ascii="Century Gothic" w:hAnsi="Century Gothic"/>
                <w:b/>
              </w:rPr>
            </w:pPr>
            <w:r w:rsidRPr="00050374">
              <w:rPr>
                <w:rFonts w:ascii="Century Gothic" w:hAnsi="Century Gothic"/>
                <w:b/>
              </w:rPr>
              <w:t>Area of assessment:</w:t>
            </w:r>
          </w:p>
        </w:tc>
        <w:tc>
          <w:tcPr>
            <w:tcW w:w="4508" w:type="dxa"/>
          </w:tcPr>
          <w:p w14:paraId="6CECFCCA" w14:textId="77777777" w:rsidR="00D14E4A" w:rsidRPr="00050374" w:rsidRDefault="00D14E4A" w:rsidP="00D14E4A">
            <w:pPr>
              <w:rPr>
                <w:rFonts w:ascii="Century Gothic" w:hAnsi="Century Gothic"/>
                <w:b/>
              </w:rPr>
            </w:pPr>
            <w:r w:rsidRPr="00050374">
              <w:rPr>
                <w:rFonts w:ascii="Century Gothic" w:hAnsi="Century Gothic"/>
                <w:b/>
              </w:rPr>
              <w:t>Weakness identified:</w:t>
            </w:r>
          </w:p>
        </w:tc>
      </w:tr>
      <w:tr w:rsidR="00D14E4A" w:rsidRPr="00050374" w14:paraId="0D9873C3" w14:textId="77777777" w:rsidTr="00050374">
        <w:tc>
          <w:tcPr>
            <w:tcW w:w="9016" w:type="dxa"/>
            <w:gridSpan w:val="2"/>
            <w:shd w:val="clear" w:color="auto" w:fill="BDD6EE" w:themeFill="accent1" w:themeFillTint="66"/>
          </w:tcPr>
          <w:p w14:paraId="63855846" w14:textId="77777777" w:rsidR="00D14E4A" w:rsidRPr="00050374" w:rsidRDefault="00D14E4A" w:rsidP="00050374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 xml:space="preserve">Background information (e.g. where appropriate, who </w:t>
            </w:r>
            <w:r w:rsidR="00050374" w:rsidRPr="00050374">
              <w:rPr>
                <w:rFonts w:ascii="Century Gothic" w:hAnsi="Century Gothic"/>
              </w:rPr>
              <w:t>were you performing against? W</w:t>
            </w:r>
            <w:r w:rsidRPr="00050374">
              <w:rPr>
                <w:rFonts w:ascii="Century Gothic" w:hAnsi="Century Gothic"/>
              </w:rPr>
              <w:t>hat was happening at the time/what was the score/how had you been performing?)</w:t>
            </w:r>
          </w:p>
        </w:tc>
      </w:tr>
      <w:tr w:rsidR="00D14E4A" w:rsidRPr="00050374" w14:paraId="3A5F2BCE" w14:textId="77777777" w:rsidTr="00C95884">
        <w:tc>
          <w:tcPr>
            <w:tcW w:w="9016" w:type="dxa"/>
            <w:gridSpan w:val="2"/>
          </w:tcPr>
          <w:p w14:paraId="2C9DBCC2" w14:textId="77777777" w:rsidR="00050374" w:rsidRPr="00050374" w:rsidRDefault="00050374" w:rsidP="00D14E4A">
            <w:pPr>
              <w:rPr>
                <w:rFonts w:ascii="Century Gothic" w:hAnsi="Century Gothic"/>
                <w:i/>
              </w:rPr>
            </w:pPr>
            <w:r w:rsidRPr="00050374">
              <w:rPr>
                <w:rFonts w:ascii="Century Gothic" w:hAnsi="Century Gothic"/>
                <w:i/>
              </w:rPr>
              <w:t>Type here</w:t>
            </w:r>
          </w:p>
        </w:tc>
      </w:tr>
      <w:tr w:rsidR="00D14E4A" w:rsidRPr="00050374" w14:paraId="20AB7DBC" w14:textId="77777777" w:rsidTr="00050374">
        <w:tc>
          <w:tcPr>
            <w:tcW w:w="9016" w:type="dxa"/>
            <w:gridSpan w:val="2"/>
            <w:shd w:val="clear" w:color="auto" w:fill="BDD6EE" w:themeFill="accent1" w:themeFillTint="66"/>
          </w:tcPr>
          <w:p w14:paraId="702042B1" w14:textId="77777777" w:rsidR="00D14E4A" w:rsidRPr="00050374" w:rsidRDefault="00050374" w:rsidP="00D14E4A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Technical explanation of the weakness and the impact this weakness had on the performance (this will be the physical description of the action):</w:t>
            </w:r>
          </w:p>
        </w:tc>
      </w:tr>
      <w:tr w:rsidR="00D14E4A" w:rsidRPr="00050374" w14:paraId="0F7320F3" w14:textId="77777777" w:rsidTr="00C47CB2">
        <w:tc>
          <w:tcPr>
            <w:tcW w:w="9016" w:type="dxa"/>
            <w:gridSpan w:val="2"/>
          </w:tcPr>
          <w:p w14:paraId="6E034B78" w14:textId="77777777" w:rsidR="00D14E4A" w:rsidRPr="00050374" w:rsidRDefault="00050374" w:rsidP="00D14E4A">
            <w:pPr>
              <w:rPr>
                <w:rFonts w:ascii="Century Gothic" w:hAnsi="Century Gothic"/>
                <w:i/>
              </w:rPr>
            </w:pPr>
            <w:r w:rsidRPr="00050374">
              <w:rPr>
                <w:rFonts w:ascii="Century Gothic" w:hAnsi="Century Gothic"/>
                <w:i/>
              </w:rPr>
              <w:t>Type here</w:t>
            </w:r>
          </w:p>
        </w:tc>
      </w:tr>
    </w:tbl>
    <w:p w14:paraId="4EC3C28C" w14:textId="77777777" w:rsidR="00D14E4A" w:rsidRPr="00050374" w:rsidRDefault="00D14E4A" w:rsidP="00D14E4A">
      <w:pPr>
        <w:rPr>
          <w:rFonts w:ascii="Century Gothic" w:hAnsi="Century Gothic"/>
        </w:rPr>
      </w:pPr>
    </w:p>
    <w:p w14:paraId="470B5E82" w14:textId="77777777" w:rsidR="00050374" w:rsidRPr="00050374" w:rsidRDefault="00050374" w:rsidP="00D14E4A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>(This table should be repeated three times.  One for each area of assessment)</w:t>
      </w:r>
    </w:p>
    <w:sectPr w:rsidR="00050374" w:rsidRPr="0005037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2B63" w14:textId="77777777" w:rsidR="00050374" w:rsidRDefault="00050374" w:rsidP="00050374">
      <w:pPr>
        <w:spacing w:after="0" w:line="240" w:lineRule="auto"/>
      </w:pPr>
      <w:r>
        <w:separator/>
      </w:r>
    </w:p>
  </w:endnote>
  <w:endnote w:type="continuationSeparator" w:id="0">
    <w:p w14:paraId="71090EC8" w14:textId="77777777" w:rsidR="00050374" w:rsidRDefault="00050374" w:rsidP="0005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A8E9" w14:textId="77777777" w:rsidR="00050374" w:rsidRDefault="00050374" w:rsidP="00050374">
      <w:pPr>
        <w:spacing w:after="0" w:line="240" w:lineRule="auto"/>
      </w:pPr>
      <w:r>
        <w:separator/>
      </w:r>
    </w:p>
  </w:footnote>
  <w:footnote w:type="continuationSeparator" w:id="0">
    <w:p w14:paraId="375BF8F3" w14:textId="77777777" w:rsidR="00050374" w:rsidRDefault="00050374" w:rsidP="0005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A8B9" w14:textId="77777777" w:rsidR="00050374" w:rsidRPr="00050374" w:rsidRDefault="00050374">
    <w:pPr>
      <w:pStyle w:val="Header"/>
      <w:rPr>
        <w:rFonts w:ascii="Century Gothic" w:hAnsi="Century Gothic"/>
      </w:rPr>
    </w:pPr>
    <w:r w:rsidRPr="00050374">
      <w:rPr>
        <w:rFonts w:ascii="Century Gothic" w:hAnsi="Century Gothic"/>
      </w:rPr>
      <w:t>Summer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8C1"/>
    <w:multiLevelType w:val="hybridMultilevel"/>
    <w:tmpl w:val="8B0A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3050"/>
    <w:multiLevelType w:val="hybridMultilevel"/>
    <w:tmpl w:val="4D3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8"/>
    <w:rsid w:val="00050374"/>
    <w:rsid w:val="00252999"/>
    <w:rsid w:val="002C68DF"/>
    <w:rsid w:val="0055793A"/>
    <w:rsid w:val="00592A99"/>
    <w:rsid w:val="00D14E4A"/>
    <w:rsid w:val="00D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D297"/>
  <w15:chartTrackingRefBased/>
  <w15:docId w15:val="{1078C1C5-FFFC-4FF6-81BE-870FBDC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2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74"/>
  </w:style>
  <w:style w:type="paragraph" w:styleId="Footer">
    <w:name w:val="footer"/>
    <w:basedOn w:val="Normal"/>
    <w:link w:val="FooterChar"/>
    <w:uiPriority w:val="99"/>
    <w:unhideWhenUsed/>
    <w:rsid w:val="0005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1048E7F0</Template>
  <TotalTime>37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Brown [KBN]</dc:creator>
  <cp:keywords/>
  <dc:description/>
  <cp:lastModifiedBy>Miss K Brown [KBN]</cp:lastModifiedBy>
  <cp:revision>1</cp:revision>
  <dcterms:created xsi:type="dcterms:W3CDTF">2018-07-18T14:26:00Z</dcterms:created>
  <dcterms:modified xsi:type="dcterms:W3CDTF">2018-07-18T15:03:00Z</dcterms:modified>
</cp:coreProperties>
</file>